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7907A4" w14:textId="77777777" w:rsidR="00B438CA" w:rsidRDefault="00542E0B">
      <w:pPr>
        <w:spacing w:before="150" w:after="300" w:line="240" w:lineRule="auto"/>
        <w:jc w:val="center"/>
        <w:rPr>
          <w:rFonts w:ascii="Open Sans" w:eastAsia="Open Sans" w:hAnsi="Open Sans" w:cs="Open Sans"/>
          <w:color w:val="282A2C"/>
          <w:sz w:val="36"/>
          <w:szCs w:val="36"/>
        </w:rPr>
      </w:pPr>
      <w:r>
        <w:rPr>
          <w:rFonts w:ascii="Open Sans" w:eastAsia="Open Sans" w:hAnsi="Open Sans" w:cs="Open Sans"/>
          <w:color w:val="282A2C"/>
          <w:sz w:val="36"/>
          <w:szCs w:val="36"/>
        </w:rPr>
        <w:t>Zorunlu İşyeri Stajı Başvuruları (YAZ STAJI)</w:t>
      </w:r>
    </w:p>
    <w:p w14:paraId="7A27084C" w14:textId="77777777" w:rsidR="00B438CA" w:rsidRDefault="00542E0B">
      <w:pPr>
        <w:spacing w:after="300" w:line="240" w:lineRule="auto"/>
        <w:jc w:val="both"/>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Değerli Öğrencimiz, </w:t>
      </w:r>
    </w:p>
    <w:p w14:paraId="46765733" w14:textId="77777777" w:rsidR="00B438CA" w:rsidRDefault="00542E0B">
      <w:pPr>
        <w:spacing w:after="300" w:line="240" w:lineRule="auto"/>
        <w:jc w:val="both"/>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Yaz Dönemi Staj Başvuruları </w:t>
      </w:r>
      <w:r>
        <w:rPr>
          <w:rFonts w:ascii="Helvetica Neue" w:eastAsia="Helvetica Neue" w:hAnsi="Helvetica Neue" w:cs="Helvetica Neue"/>
          <w:color w:val="00B0F0"/>
          <w:sz w:val="20"/>
          <w:szCs w:val="20"/>
          <w:u w:val="single"/>
        </w:rPr>
        <w:t>https://staj.sabis.sakarya.edu.tr</w:t>
      </w:r>
      <w:r>
        <w:rPr>
          <w:rFonts w:ascii="Helvetica Neue" w:eastAsia="Helvetica Neue" w:hAnsi="Helvetica Neue" w:cs="Helvetica Neue"/>
          <w:sz w:val="20"/>
          <w:szCs w:val="20"/>
        </w:rPr>
        <w:t xml:space="preserve"> internet adresi üzerinden gerçekleştirilecektir. İlgili link üzerinden aşağıda belirtilen işlem adımlarını izleyerek staj başvurunuzu oluşturunuz.</w:t>
      </w:r>
    </w:p>
    <w:p w14:paraId="44FC28A7" w14:textId="77777777" w:rsidR="00B438CA" w:rsidRDefault="00542E0B">
      <w:pPr>
        <w:spacing w:after="300" w:line="240" w:lineRule="auto"/>
        <w:jc w:val="center"/>
        <w:rPr>
          <w:rFonts w:ascii="Helvetica Neue" w:eastAsia="Helvetica Neue" w:hAnsi="Helvetica Neue" w:cs="Helvetica Neue"/>
          <w:color w:val="000000"/>
          <w:sz w:val="20"/>
          <w:szCs w:val="20"/>
          <w:highlight w:val="white"/>
        </w:rPr>
      </w:pPr>
      <w:r>
        <w:rPr>
          <w:rFonts w:ascii="Helvetica Neue" w:eastAsia="Helvetica Neue" w:hAnsi="Helvetica Neue" w:cs="Helvetica Neue"/>
          <w:b/>
          <w:bCs/>
          <w:color w:val="000000"/>
          <w:sz w:val="20"/>
          <w:szCs w:val="20"/>
          <w:highlight w:val="white"/>
        </w:rPr>
        <w:t xml:space="preserve">BAHAR YARIYILI SONUNDA STAJ </w:t>
      </w:r>
      <w:r>
        <w:rPr>
          <w:rFonts w:ascii="Helvetica Neue" w:eastAsia="Helvetica Neue" w:hAnsi="Helvetica Neue" w:cs="Helvetica Neue"/>
          <w:b/>
          <w:bCs/>
          <w:color w:val="FF0000"/>
          <w:sz w:val="20"/>
          <w:szCs w:val="20"/>
          <w:highlight w:val="white"/>
        </w:rPr>
        <w:t>(Önemli !!!)</w:t>
      </w:r>
    </w:p>
    <w:p w14:paraId="18B06271" w14:textId="77777777" w:rsidR="00B438CA" w:rsidRDefault="00542E0B">
      <w:pPr>
        <w:widowControl w:val="0"/>
        <w:numPr>
          <w:ilvl w:val="0"/>
          <w:numId w:val="1"/>
        </w:numPr>
        <w:pBdr>
          <w:top w:val="nil"/>
          <w:left w:val="nil"/>
          <w:bottom w:val="nil"/>
          <w:right w:val="nil"/>
          <w:between w:val="nil"/>
        </w:pBdr>
        <w:spacing w:after="0" w:line="360" w:lineRule="auto"/>
        <w:ind w:hanging="360"/>
        <w:jc w:val="both"/>
        <w:rPr>
          <w:rFonts w:ascii="Helvetica Neue" w:eastAsia="Helvetica Neue" w:hAnsi="Helvetica Neue" w:cs="Helvetica Neue"/>
          <w:color w:val="000000"/>
          <w:sz w:val="20"/>
          <w:szCs w:val="20"/>
          <w:highlight w:val="white"/>
        </w:rPr>
      </w:pPr>
      <w:r>
        <w:rPr>
          <w:rFonts w:ascii="Helvetica Neue" w:eastAsia="Helvetica Neue" w:hAnsi="Helvetica Neue" w:cs="Helvetica Neue"/>
          <w:color w:val="000000"/>
          <w:sz w:val="20"/>
          <w:szCs w:val="20"/>
          <w:highlight w:val="white"/>
        </w:rPr>
        <w:t xml:space="preserve">Öğrenciler </w:t>
      </w:r>
      <w:r>
        <w:rPr>
          <w:rFonts w:ascii="Helvetica Neue" w:eastAsia="Helvetica Neue" w:hAnsi="Helvetica Neue" w:cs="Helvetica Neue"/>
          <w:color w:val="00B0F0"/>
          <w:sz w:val="20"/>
          <w:szCs w:val="20"/>
          <w:u w:val="single"/>
        </w:rPr>
        <w:t>https://staj.sabis.sakarya.edu.tr</w:t>
      </w:r>
      <w:r>
        <w:rPr>
          <w:rFonts w:ascii="Helvetica Neue" w:eastAsia="Helvetica Neue" w:hAnsi="Helvetica Neue" w:cs="Helvetica Neue"/>
          <w:color w:val="000000"/>
          <w:sz w:val="20"/>
          <w:szCs w:val="20"/>
        </w:rPr>
        <w:t xml:space="preserve"> </w:t>
      </w:r>
      <w:r>
        <w:rPr>
          <w:rFonts w:ascii="Helvetica Neue" w:eastAsia="Helvetica Neue" w:hAnsi="Helvetica Neue" w:cs="Helvetica Neue"/>
          <w:color w:val="000000"/>
          <w:sz w:val="20"/>
          <w:szCs w:val="20"/>
          <w:highlight w:val="white"/>
        </w:rPr>
        <w:t xml:space="preserve">internet adresi üzerinden yapacakları staj başvurularını </w:t>
      </w:r>
      <w:r>
        <w:rPr>
          <w:rFonts w:ascii="Helvetica Neue" w:eastAsia="Helvetica Neue" w:hAnsi="Helvetica Neue" w:cs="Helvetica Neue"/>
          <w:b/>
          <w:bCs/>
          <w:color w:val="000000"/>
          <w:sz w:val="20"/>
          <w:szCs w:val="20"/>
          <w:highlight w:val="white"/>
        </w:rPr>
        <w:t>Sigorta işlemlerinin sorunsuz bir şekilde yapılabilmesi için</w:t>
      </w:r>
      <w:r>
        <w:rPr>
          <w:rFonts w:ascii="Helvetica Neue" w:eastAsia="Helvetica Neue" w:hAnsi="Helvetica Neue" w:cs="Helvetica Neue"/>
          <w:color w:val="000000"/>
          <w:sz w:val="20"/>
          <w:szCs w:val="20"/>
          <w:highlight w:val="white"/>
        </w:rPr>
        <w:t xml:space="preserve"> staj başvurularını aşağıda tabloda belirtilen son başvuru tarihlerine kadar tamamlamalıdırlar. Tabloda belirtilen son başvuru tarihlerinden sonra yapılan başvurular kesinlikle dikkate alınmayacaktır. </w:t>
      </w:r>
    </w:p>
    <w:p w14:paraId="41BD3F60" w14:textId="77777777" w:rsidR="00B438CA" w:rsidRDefault="00542E0B">
      <w:pPr>
        <w:widowControl w:val="0"/>
        <w:numPr>
          <w:ilvl w:val="0"/>
          <w:numId w:val="2"/>
        </w:numPr>
        <w:pBdr>
          <w:top w:val="nil"/>
          <w:left w:val="nil"/>
          <w:bottom w:val="nil"/>
          <w:right w:val="nil"/>
          <w:between w:val="nil"/>
        </w:pBdr>
        <w:spacing w:after="0" w:line="360" w:lineRule="auto"/>
        <w:jc w:val="both"/>
        <w:rPr>
          <w:rFonts w:ascii="Helvetica Neue" w:eastAsia="Helvetica Neue" w:hAnsi="Helvetica Neue" w:cs="Helvetica Neue"/>
          <w:color w:val="000000"/>
          <w:sz w:val="20"/>
          <w:szCs w:val="20"/>
          <w:highlight w:val="white"/>
        </w:rPr>
      </w:pPr>
      <w:r>
        <w:rPr>
          <w:rFonts w:ascii="Helvetica Neue" w:eastAsia="Helvetica Neue" w:hAnsi="Helvetica Neue" w:cs="Helvetica Neue"/>
          <w:color w:val="000000"/>
          <w:sz w:val="20"/>
          <w:szCs w:val="20"/>
          <w:highlight w:val="white"/>
        </w:rPr>
        <w:t xml:space="preserve">1. sınıf öğrencileri staj yapamazlar. </w:t>
      </w:r>
    </w:p>
    <w:p w14:paraId="143513CE" w14:textId="77777777" w:rsidR="00B438CA" w:rsidRDefault="00542E0B">
      <w:pPr>
        <w:widowControl w:val="0"/>
        <w:numPr>
          <w:ilvl w:val="0"/>
          <w:numId w:val="2"/>
        </w:numPr>
        <w:pBdr>
          <w:top w:val="nil"/>
          <w:left w:val="nil"/>
          <w:bottom w:val="nil"/>
          <w:right w:val="nil"/>
          <w:between w:val="nil"/>
        </w:pBdr>
        <w:spacing w:after="0" w:line="360" w:lineRule="auto"/>
        <w:jc w:val="both"/>
        <w:rPr>
          <w:rFonts w:ascii="Helvetica Neue" w:eastAsia="Helvetica Neue" w:hAnsi="Helvetica Neue" w:cs="Helvetica Neue"/>
          <w:color w:val="000000"/>
          <w:sz w:val="20"/>
          <w:szCs w:val="20"/>
          <w:highlight w:val="white"/>
        </w:rPr>
      </w:pPr>
      <w:r>
        <w:rPr>
          <w:rFonts w:ascii="Helvetica Neue" w:eastAsia="Helvetica Neue" w:hAnsi="Helvetica Neue" w:cs="Helvetica Neue"/>
          <w:color w:val="000000"/>
          <w:sz w:val="20"/>
          <w:szCs w:val="20"/>
          <w:highlight w:val="white"/>
        </w:rPr>
        <w:t xml:space="preserve">2. Sınıf öğrencileri bahar yarıyılı sonunda tek bir staj yapabilirler, </w:t>
      </w:r>
    </w:p>
    <w:p w14:paraId="534575B7" w14:textId="77777777" w:rsidR="00B438CA" w:rsidRDefault="00542E0B">
      <w:pPr>
        <w:widowControl w:val="0"/>
        <w:numPr>
          <w:ilvl w:val="0"/>
          <w:numId w:val="2"/>
        </w:numPr>
        <w:pBdr>
          <w:top w:val="nil"/>
          <w:left w:val="nil"/>
          <w:bottom w:val="nil"/>
          <w:right w:val="nil"/>
          <w:between w:val="nil"/>
        </w:pBdr>
        <w:spacing w:after="0" w:line="360" w:lineRule="auto"/>
        <w:jc w:val="both"/>
        <w:rPr>
          <w:rFonts w:ascii="Helvetica Neue" w:eastAsia="Helvetica Neue" w:hAnsi="Helvetica Neue" w:cs="Helvetica Neue"/>
          <w:color w:val="000000"/>
          <w:sz w:val="20"/>
          <w:szCs w:val="20"/>
          <w:highlight w:val="white"/>
        </w:rPr>
      </w:pPr>
      <w:r>
        <w:rPr>
          <w:rFonts w:ascii="Helvetica Neue" w:eastAsia="Helvetica Neue" w:hAnsi="Helvetica Neue" w:cs="Helvetica Neue"/>
          <w:color w:val="000000"/>
          <w:sz w:val="20"/>
          <w:szCs w:val="20"/>
          <w:highlight w:val="white"/>
        </w:rPr>
        <w:t>3. ve  4. Sınıf öğrencileri  bahar yarıyılı  sonunda iki staj yapabilirler.</w:t>
      </w:r>
    </w:p>
    <w:p w14:paraId="2AC1C9F2" w14:textId="77777777" w:rsidR="00B438CA" w:rsidRDefault="00542E0B">
      <w:pPr>
        <w:pStyle w:val="KonuBal"/>
        <w:numPr>
          <w:ilvl w:val="0"/>
          <w:numId w:val="1"/>
        </w:numPr>
        <w:spacing w:before="0" w:after="0" w:line="360" w:lineRule="auto"/>
        <w:ind w:hanging="360"/>
        <w:jc w:val="both"/>
        <w:rPr>
          <w:rFonts w:ascii="Helvetica Neue" w:eastAsia="Helvetica Neue" w:hAnsi="Helvetica Neue" w:cs="Helvetica Neue"/>
          <w:sz w:val="20"/>
          <w:szCs w:val="20"/>
        </w:rPr>
      </w:pPr>
      <w:r>
        <w:rPr>
          <w:rFonts w:ascii="Helvetica Neue" w:eastAsia="Helvetica Neue" w:hAnsi="Helvetica Neue" w:cs="Helvetica Neue"/>
          <w:i/>
          <w:iCs/>
          <w:sz w:val="20"/>
          <w:szCs w:val="20"/>
        </w:rPr>
        <w:t>Staj süresi yirmi (20) iş günüdür</w:t>
      </w:r>
      <w:r>
        <w:rPr>
          <w:rFonts w:ascii="Helvetica Neue" w:eastAsia="Helvetica Neue" w:hAnsi="Helvetica Neue" w:cs="Helvetica Neue"/>
          <w:i/>
          <w:iCs/>
          <w:sz w:val="20"/>
          <w:szCs w:val="20"/>
          <w:u w:val="single"/>
        </w:rPr>
        <w:t xml:space="preserve"> (Cumartesi-Pazar günleri ve diğer tatil günlerinde staj</w:t>
      </w:r>
      <w:r>
        <w:rPr>
          <w:rFonts w:ascii="Helvetica Neue" w:eastAsia="Helvetica Neue" w:hAnsi="Helvetica Neue" w:cs="Helvetica Neue"/>
          <w:i/>
          <w:iCs/>
          <w:sz w:val="20"/>
          <w:szCs w:val="20"/>
        </w:rPr>
        <w:t xml:space="preserve"> </w:t>
      </w:r>
      <w:r>
        <w:rPr>
          <w:rFonts w:ascii="Helvetica Neue" w:eastAsia="Helvetica Neue" w:hAnsi="Helvetica Neue" w:cs="Helvetica Neue"/>
          <w:i/>
          <w:iCs/>
          <w:sz w:val="20"/>
          <w:szCs w:val="20"/>
          <w:u w:val="single"/>
        </w:rPr>
        <w:t>yapılamaz</w:t>
      </w:r>
      <w:r>
        <w:rPr>
          <w:rFonts w:ascii="Helvetica Neue" w:eastAsia="Helvetica Neue" w:hAnsi="Helvetica Neue" w:cs="Helvetica Neue"/>
          <w:i/>
          <w:iCs/>
          <w:sz w:val="20"/>
          <w:szCs w:val="20"/>
        </w:rPr>
        <w:t xml:space="preserve">). </w:t>
      </w:r>
      <w:r>
        <w:rPr>
          <w:rFonts w:ascii="Helvetica Neue" w:eastAsia="Helvetica Neue" w:hAnsi="Helvetica Neue" w:cs="Helvetica Neue"/>
          <w:b w:val="0"/>
          <w:bCs w:val="0"/>
          <w:sz w:val="20"/>
          <w:szCs w:val="20"/>
          <w:highlight w:val="white"/>
        </w:rPr>
        <w:t>Ekte</w:t>
      </w:r>
      <w:r>
        <w:rPr>
          <w:rFonts w:ascii="Helvetica Neue" w:eastAsia="Helvetica Neue" w:hAnsi="Helvetica Neue" w:cs="Helvetica Neue"/>
          <w:b w:val="0"/>
          <w:bCs w:val="0"/>
          <w:i/>
          <w:iCs/>
          <w:sz w:val="20"/>
          <w:szCs w:val="20"/>
          <w:highlight w:val="white"/>
        </w:rPr>
        <w:t xml:space="preserve"> belirtilen teslim etme zamanı açıklamalarına uymayan formlar </w:t>
      </w:r>
      <w:r>
        <w:rPr>
          <w:rFonts w:ascii="Helvetica Neue" w:eastAsia="Helvetica Neue" w:hAnsi="Helvetica Neue" w:cs="Helvetica Neue"/>
          <w:i/>
          <w:iCs/>
          <w:sz w:val="20"/>
          <w:szCs w:val="20"/>
          <w:highlight w:val="white"/>
          <w:u w:val="single"/>
        </w:rPr>
        <w:t>dikkate alınmaz.</w:t>
      </w:r>
    </w:p>
    <w:p w14:paraId="676D01EF" w14:textId="77777777" w:rsidR="00B438CA" w:rsidRDefault="00542E0B">
      <w:pPr>
        <w:pStyle w:val="KonuBal"/>
        <w:numPr>
          <w:ilvl w:val="0"/>
          <w:numId w:val="1"/>
        </w:numPr>
        <w:spacing w:before="0" w:after="0" w:line="360" w:lineRule="auto"/>
        <w:ind w:hanging="360"/>
        <w:jc w:val="both"/>
        <w:rPr>
          <w:rFonts w:ascii="Helvetica Neue" w:eastAsia="Helvetica Neue" w:hAnsi="Helvetica Neue" w:cs="Helvetica Neue"/>
          <w:i/>
          <w:iCs/>
          <w:color w:val="FF0000"/>
          <w:sz w:val="20"/>
          <w:szCs w:val="20"/>
          <w:highlight w:val="white"/>
        </w:rPr>
      </w:pPr>
      <w:r>
        <w:rPr>
          <w:rFonts w:ascii="Helvetica Neue" w:eastAsia="Helvetica Neue" w:hAnsi="Helvetica Neue" w:cs="Helvetica Neue"/>
          <w:i/>
          <w:iCs/>
          <w:sz w:val="20"/>
          <w:szCs w:val="20"/>
          <w:highlight w:val="white"/>
        </w:rPr>
        <w:t>Stajla ilgili tüm bilgiler; Fakültenin ve bölümlerin web</w:t>
      </w:r>
      <w:r>
        <w:rPr>
          <w:rFonts w:ascii="Helvetica Neue" w:eastAsia="Helvetica Neue" w:hAnsi="Helvetica Neue" w:cs="Helvetica Neue"/>
          <w:i/>
          <w:iCs/>
          <w:sz w:val="20"/>
          <w:szCs w:val="20"/>
          <w:highlight w:val="white"/>
          <w:u w:val="single"/>
        </w:rPr>
        <w:t xml:space="preserve"> </w:t>
      </w:r>
      <w:r>
        <w:rPr>
          <w:rFonts w:ascii="Helvetica Neue" w:eastAsia="Helvetica Neue" w:hAnsi="Helvetica Neue" w:cs="Helvetica Neue"/>
          <w:i/>
          <w:iCs/>
          <w:sz w:val="20"/>
          <w:szCs w:val="20"/>
          <w:highlight w:val="white"/>
        </w:rPr>
        <w:t xml:space="preserve">adresindeki Staj İşlemleri linkinden ve </w:t>
      </w:r>
      <w:r>
        <w:rPr>
          <w:rFonts w:ascii="Helvetica Neue" w:eastAsia="Helvetica Neue" w:hAnsi="Helvetica Neue" w:cs="Helvetica Neue"/>
          <w:color w:val="00B0F0"/>
          <w:sz w:val="20"/>
          <w:szCs w:val="20"/>
          <w:u w:val="single"/>
        </w:rPr>
        <w:t>https://staj.sabis.sakarya.edu.tr</w:t>
      </w:r>
      <w:r>
        <w:rPr>
          <w:rFonts w:ascii="Helvetica Neue" w:eastAsia="Helvetica Neue" w:hAnsi="Helvetica Neue" w:cs="Helvetica Neue"/>
          <w:i/>
          <w:iCs/>
          <w:sz w:val="20"/>
          <w:szCs w:val="20"/>
          <w:highlight w:val="white"/>
        </w:rPr>
        <w:t xml:space="preserve"> linkinde yer alan duyurular kısmından ulaşabilirsiniz. </w:t>
      </w:r>
      <w:r>
        <w:rPr>
          <w:rFonts w:ascii="Helvetica Neue" w:eastAsia="Helvetica Neue" w:hAnsi="Helvetica Neue" w:cs="Helvetica Neue"/>
          <w:i/>
          <w:iCs/>
          <w:color w:val="FF0000"/>
          <w:sz w:val="20"/>
          <w:szCs w:val="20"/>
          <w:highlight w:val="white"/>
        </w:rPr>
        <w:t>Bu linklerde yer alan bölüm staj esasları ve bölüm staj yönergelerini mutlaka okuyunuz!!!</w:t>
      </w:r>
    </w:p>
    <w:p w14:paraId="5BF0106E" w14:textId="77777777" w:rsidR="00B438CA" w:rsidRDefault="00B438CA">
      <w:pPr>
        <w:rPr>
          <w:rFonts w:ascii="Helvetica Neue" w:eastAsia="Helvetica Neue" w:hAnsi="Helvetica Neue" w:cs="Helvetica Neue"/>
          <w:b/>
          <w:bCs/>
          <w:sz w:val="20"/>
          <w:szCs w:val="20"/>
        </w:rPr>
        <w:sectPr w:rsidR="00B438CA">
          <w:footerReference w:type="default" r:id="rId8"/>
          <w:pgSz w:w="11906" w:h="16838"/>
          <w:pgMar w:top="1417" w:right="1417" w:bottom="1417" w:left="1417" w:header="708" w:footer="708" w:gutter="0"/>
          <w:pgNumType w:start="1"/>
          <w:cols w:space="708"/>
        </w:sectPr>
      </w:pPr>
    </w:p>
    <w:p w14:paraId="23B3274D" w14:textId="77777777" w:rsidR="00B438CA" w:rsidRDefault="00B438CA">
      <w:pPr>
        <w:rPr>
          <w:rFonts w:ascii="Helvetica Neue" w:eastAsia="Helvetica Neue" w:hAnsi="Helvetica Neue" w:cs="Helvetica Neue"/>
          <w:b/>
          <w:bCs/>
          <w:sz w:val="20"/>
          <w:szCs w:val="20"/>
        </w:rPr>
      </w:pPr>
    </w:p>
    <w:tbl>
      <w:tblPr>
        <w:tblStyle w:val="a1"/>
        <w:tblpPr w:leftFromText="141" w:rightFromText="141" w:vertAnchor="text" w:tblpY="613"/>
        <w:tblW w:w="1015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0"/>
        <w:gridCol w:w="1410"/>
        <w:gridCol w:w="3555"/>
        <w:gridCol w:w="3210"/>
      </w:tblGrid>
      <w:tr w:rsidR="00B438CA" w14:paraId="367C7971" w14:textId="77777777">
        <w:trPr>
          <w:trHeight w:val="571"/>
        </w:trPr>
        <w:tc>
          <w:tcPr>
            <w:tcW w:w="10155" w:type="dxa"/>
            <w:gridSpan w:val="4"/>
            <w:vAlign w:val="center"/>
          </w:tcPr>
          <w:p w14:paraId="2AF7788F" w14:textId="77777777" w:rsidR="00B438CA" w:rsidRDefault="00B438CA">
            <w:pPr>
              <w:jc w:val="center"/>
              <w:rPr>
                <w:rFonts w:ascii="Helvetica Neue" w:eastAsia="Helvetica Neue" w:hAnsi="Helvetica Neue" w:cs="Helvetica Neue"/>
                <w:b/>
                <w:bCs/>
                <w:sz w:val="20"/>
                <w:szCs w:val="20"/>
              </w:rPr>
            </w:pPr>
          </w:p>
          <w:p w14:paraId="72D8D9A4" w14:textId="77777777" w:rsidR="00B438CA" w:rsidRDefault="00542E0B">
            <w:pPr>
              <w:jc w:val="center"/>
              <w:rPr>
                <w:rFonts w:ascii="Helvetica Neue" w:eastAsia="Helvetica Neue" w:hAnsi="Helvetica Neue" w:cs="Helvetica Neue"/>
                <w:b/>
                <w:bCs/>
                <w:sz w:val="22"/>
                <w:szCs w:val="22"/>
              </w:rPr>
            </w:pPr>
            <w:r>
              <w:rPr>
                <w:rFonts w:ascii="Helvetica Neue" w:eastAsia="Helvetica Neue" w:hAnsi="Helvetica Neue" w:cs="Helvetica Neue"/>
                <w:b/>
                <w:bCs/>
                <w:sz w:val="22"/>
                <w:szCs w:val="22"/>
              </w:rPr>
              <w:t>STAJ KOMİSYON ÜYE BİLGİLERİ</w:t>
            </w:r>
          </w:p>
          <w:p w14:paraId="042264AA" w14:textId="77777777" w:rsidR="00B438CA" w:rsidRDefault="00B438CA">
            <w:pPr>
              <w:jc w:val="center"/>
              <w:rPr>
                <w:rFonts w:ascii="Helvetica Neue" w:eastAsia="Helvetica Neue" w:hAnsi="Helvetica Neue" w:cs="Helvetica Neue"/>
                <w:b/>
                <w:bCs/>
                <w:sz w:val="20"/>
                <w:szCs w:val="20"/>
              </w:rPr>
            </w:pPr>
          </w:p>
        </w:tc>
      </w:tr>
      <w:tr w:rsidR="00B438CA" w14:paraId="1ABA570B" w14:textId="77777777">
        <w:trPr>
          <w:trHeight w:val="285"/>
        </w:trPr>
        <w:tc>
          <w:tcPr>
            <w:tcW w:w="1980" w:type="dxa"/>
            <w:vMerge w:val="restart"/>
            <w:vAlign w:val="center"/>
          </w:tcPr>
          <w:p w14:paraId="604BB9EB" w14:textId="77777777" w:rsidR="00B438CA" w:rsidRDefault="00B438CA">
            <w:pPr>
              <w:jc w:val="center"/>
              <w:rPr>
                <w:rFonts w:ascii="Helvetica Neue" w:eastAsia="Helvetica Neue" w:hAnsi="Helvetica Neue" w:cs="Helvetica Neue"/>
                <w:b/>
                <w:bCs/>
                <w:sz w:val="22"/>
                <w:szCs w:val="22"/>
              </w:rPr>
            </w:pPr>
          </w:p>
          <w:p w14:paraId="54284C5A" w14:textId="77777777" w:rsidR="00B438CA" w:rsidRDefault="00542E0B">
            <w:pPr>
              <w:jc w:val="center"/>
              <w:rPr>
                <w:rFonts w:ascii="Helvetica Neue" w:eastAsia="Helvetica Neue" w:hAnsi="Helvetica Neue" w:cs="Helvetica Neue"/>
                <w:b/>
                <w:bCs/>
                <w:sz w:val="22"/>
                <w:szCs w:val="22"/>
              </w:rPr>
            </w:pPr>
            <w:r>
              <w:rPr>
                <w:rFonts w:ascii="Helvetica Neue" w:eastAsia="Helvetica Neue" w:hAnsi="Helvetica Neue" w:cs="Helvetica Neue"/>
                <w:b/>
                <w:bCs/>
                <w:sz w:val="22"/>
                <w:szCs w:val="22"/>
              </w:rPr>
              <w:t>Bölüm</w:t>
            </w:r>
          </w:p>
          <w:p w14:paraId="29060CB0" w14:textId="77777777" w:rsidR="00B438CA" w:rsidRDefault="00B438CA">
            <w:pPr>
              <w:jc w:val="center"/>
              <w:rPr>
                <w:rFonts w:ascii="Helvetica Neue" w:eastAsia="Helvetica Neue" w:hAnsi="Helvetica Neue" w:cs="Helvetica Neue"/>
                <w:b/>
                <w:bCs/>
                <w:color w:val="00B050"/>
                <w:sz w:val="22"/>
                <w:szCs w:val="22"/>
              </w:rPr>
            </w:pPr>
          </w:p>
        </w:tc>
        <w:tc>
          <w:tcPr>
            <w:tcW w:w="1410" w:type="dxa"/>
            <w:vMerge w:val="restart"/>
            <w:vAlign w:val="center"/>
          </w:tcPr>
          <w:p w14:paraId="6821764E" w14:textId="77777777" w:rsidR="00B438CA" w:rsidRDefault="00542E0B">
            <w:pPr>
              <w:jc w:val="center"/>
              <w:rPr>
                <w:rFonts w:ascii="Helvetica Neue" w:eastAsia="Helvetica Neue" w:hAnsi="Helvetica Neue" w:cs="Helvetica Neue"/>
                <w:b/>
                <w:bCs/>
                <w:sz w:val="22"/>
                <w:szCs w:val="22"/>
              </w:rPr>
            </w:pPr>
            <w:r>
              <w:rPr>
                <w:rFonts w:ascii="Helvetica Neue" w:eastAsia="Helvetica Neue" w:hAnsi="Helvetica Neue" w:cs="Helvetica Neue"/>
                <w:b/>
                <w:bCs/>
                <w:sz w:val="22"/>
                <w:szCs w:val="22"/>
              </w:rPr>
              <w:t>Staj Türleri</w:t>
            </w:r>
          </w:p>
        </w:tc>
        <w:tc>
          <w:tcPr>
            <w:tcW w:w="6765" w:type="dxa"/>
            <w:gridSpan w:val="2"/>
            <w:vAlign w:val="center"/>
          </w:tcPr>
          <w:p w14:paraId="66C47B48" w14:textId="77777777" w:rsidR="00B438CA" w:rsidRDefault="00542E0B">
            <w:pPr>
              <w:jc w:val="center"/>
              <w:rPr>
                <w:rFonts w:ascii="Helvetica Neue" w:eastAsia="Helvetica Neue" w:hAnsi="Helvetica Neue" w:cs="Helvetica Neue"/>
                <w:b/>
                <w:bCs/>
              </w:rPr>
            </w:pPr>
            <w:r>
              <w:rPr>
                <w:rFonts w:ascii="Helvetica Neue" w:eastAsia="Helvetica Neue" w:hAnsi="Helvetica Neue" w:cs="Helvetica Neue"/>
                <w:b/>
                <w:bCs/>
                <w:sz w:val="22"/>
                <w:szCs w:val="22"/>
              </w:rPr>
              <w:t>Staj Komisyonu</w:t>
            </w:r>
          </w:p>
        </w:tc>
      </w:tr>
      <w:tr w:rsidR="00B438CA" w14:paraId="4CF89611" w14:textId="77777777">
        <w:trPr>
          <w:trHeight w:val="246"/>
        </w:trPr>
        <w:tc>
          <w:tcPr>
            <w:tcW w:w="1980" w:type="dxa"/>
            <w:vMerge/>
            <w:vAlign w:val="center"/>
          </w:tcPr>
          <w:p w14:paraId="79AA0B52" w14:textId="77777777" w:rsidR="00B438CA" w:rsidRDefault="00B438CA">
            <w:pPr>
              <w:widowControl w:val="0"/>
              <w:pBdr>
                <w:top w:val="nil"/>
                <w:left w:val="nil"/>
                <w:bottom w:val="nil"/>
                <w:right w:val="nil"/>
                <w:between w:val="nil"/>
              </w:pBdr>
              <w:spacing w:line="276" w:lineRule="auto"/>
              <w:rPr>
                <w:rFonts w:ascii="Helvetica Neue" w:eastAsia="Helvetica Neue" w:hAnsi="Helvetica Neue" w:cs="Helvetica Neue"/>
                <w:b/>
                <w:bCs/>
              </w:rPr>
            </w:pPr>
          </w:p>
        </w:tc>
        <w:tc>
          <w:tcPr>
            <w:tcW w:w="1410" w:type="dxa"/>
            <w:vMerge/>
            <w:vAlign w:val="center"/>
          </w:tcPr>
          <w:p w14:paraId="0B815030" w14:textId="77777777" w:rsidR="00B438CA" w:rsidRDefault="00B438CA">
            <w:pPr>
              <w:widowControl w:val="0"/>
              <w:pBdr>
                <w:top w:val="nil"/>
                <w:left w:val="nil"/>
                <w:bottom w:val="nil"/>
                <w:right w:val="nil"/>
                <w:between w:val="nil"/>
              </w:pBdr>
              <w:spacing w:line="276" w:lineRule="auto"/>
              <w:rPr>
                <w:rFonts w:ascii="Helvetica Neue" w:eastAsia="Helvetica Neue" w:hAnsi="Helvetica Neue" w:cs="Helvetica Neue"/>
                <w:b/>
                <w:bCs/>
              </w:rPr>
            </w:pPr>
          </w:p>
        </w:tc>
        <w:tc>
          <w:tcPr>
            <w:tcW w:w="3555" w:type="dxa"/>
            <w:vAlign w:val="center"/>
          </w:tcPr>
          <w:p w14:paraId="7AEDFD9A" w14:textId="77777777" w:rsidR="00B438CA" w:rsidRDefault="00542E0B">
            <w:pPr>
              <w:jc w:val="center"/>
              <w:rPr>
                <w:rFonts w:ascii="Helvetica Neue" w:eastAsia="Helvetica Neue" w:hAnsi="Helvetica Neue" w:cs="Helvetica Neue"/>
                <w:b/>
                <w:bCs/>
              </w:rPr>
            </w:pPr>
            <w:r>
              <w:rPr>
                <w:rFonts w:ascii="Helvetica Neue" w:eastAsia="Helvetica Neue" w:hAnsi="Helvetica Neue" w:cs="Helvetica Neue"/>
                <w:b/>
                <w:bCs/>
              </w:rPr>
              <w:t>İsim Soyisim</w:t>
            </w:r>
          </w:p>
        </w:tc>
        <w:tc>
          <w:tcPr>
            <w:tcW w:w="3210" w:type="dxa"/>
            <w:vAlign w:val="center"/>
          </w:tcPr>
          <w:p w14:paraId="1726F7AE" w14:textId="77777777" w:rsidR="00B438CA" w:rsidRDefault="00542E0B">
            <w:pPr>
              <w:jc w:val="center"/>
              <w:rPr>
                <w:rFonts w:ascii="Helvetica Neue" w:eastAsia="Helvetica Neue" w:hAnsi="Helvetica Neue" w:cs="Helvetica Neue"/>
                <w:b/>
                <w:bCs/>
              </w:rPr>
            </w:pPr>
            <w:r>
              <w:rPr>
                <w:rFonts w:ascii="Helvetica Neue" w:eastAsia="Helvetica Neue" w:hAnsi="Helvetica Neue" w:cs="Helvetica Neue"/>
                <w:b/>
                <w:bCs/>
              </w:rPr>
              <w:t>Mail</w:t>
            </w:r>
          </w:p>
        </w:tc>
      </w:tr>
      <w:tr w:rsidR="00B438CA" w14:paraId="4F36C562" w14:textId="77777777">
        <w:trPr>
          <w:trHeight w:val="536"/>
        </w:trPr>
        <w:tc>
          <w:tcPr>
            <w:tcW w:w="1980" w:type="dxa"/>
            <w:vMerge w:val="restart"/>
            <w:vAlign w:val="center"/>
          </w:tcPr>
          <w:p w14:paraId="77A1EB6E" w14:textId="77777777" w:rsidR="00B438CA" w:rsidRDefault="00542E0B">
            <w:pPr>
              <w:rPr>
                <w:rFonts w:ascii="Helvetica Neue" w:eastAsia="Helvetica Neue" w:hAnsi="Helvetica Neue" w:cs="Helvetica Neue"/>
                <w:b/>
                <w:bCs/>
                <w:sz w:val="20"/>
                <w:szCs w:val="20"/>
              </w:rPr>
            </w:pPr>
            <w:r>
              <w:rPr>
                <w:rFonts w:ascii="Helvetica Neue" w:eastAsia="Helvetica Neue" w:hAnsi="Helvetica Neue" w:cs="Helvetica Neue"/>
                <w:b/>
                <w:bCs/>
                <w:sz w:val="20"/>
                <w:szCs w:val="20"/>
              </w:rPr>
              <w:t>Bilgisayar Mühendisliği</w:t>
            </w:r>
          </w:p>
        </w:tc>
        <w:tc>
          <w:tcPr>
            <w:tcW w:w="1410" w:type="dxa"/>
            <w:vMerge w:val="restart"/>
            <w:vAlign w:val="center"/>
          </w:tcPr>
          <w:p w14:paraId="19D1D253" w14:textId="77777777" w:rsidR="00B438CA" w:rsidRDefault="00542E0B">
            <w:pPr>
              <w:rPr>
                <w:rFonts w:ascii="Helvetica Neue" w:eastAsia="Helvetica Neue" w:hAnsi="Helvetica Neue" w:cs="Helvetica Neue"/>
                <w:sz w:val="20"/>
                <w:szCs w:val="20"/>
              </w:rPr>
            </w:pPr>
            <w:r>
              <w:rPr>
                <w:rFonts w:ascii="Helvetica Neue" w:eastAsia="Helvetica Neue" w:hAnsi="Helvetica Neue" w:cs="Helvetica Neue"/>
                <w:sz w:val="20"/>
                <w:szCs w:val="20"/>
              </w:rPr>
              <w:t>Donanım Stajı (Staj 1)</w:t>
            </w:r>
          </w:p>
        </w:tc>
        <w:tc>
          <w:tcPr>
            <w:tcW w:w="3555" w:type="dxa"/>
            <w:vAlign w:val="center"/>
          </w:tcPr>
          <w:p w14:paraId="217E7B44" w14:textId="77777777" w:rsidR="00B438CA" w:rsidRDefault="00542E0B">
            <w:pPr>
              <w:rPr>
                <w:rFonts w:ascii="Helvetica Neue" w:eastAsia="Helvetica Neue" w:hAnsi="Helvetica Neue" w:cs="Helvetica Neue"/>
                <w:sz w:val="20"/>
                <w:szCs w:val="20"/>
              </w:rPr>
            </w:pPr>
            <w:r>
              <w:rPr>
                <w:rFonts w:ascii="Helvetica Neue" w:eastAsia="Helvetica Neue" w:hAnsi="Helvetica Neue" w:cs="Helvetica Neue"/>
                <w:sz w:val="20"/>
                <w:szCs w:val="20"/>
              </w:rPr>
              <w:t>Arş. Gör. Seda UÇAR</w:t>
            </w:r>
          </w:p>
        </w:tc>
        <w:tc>
          <w:tcPr>
            <w:tcW w:w="3210" w:type="dxa"/>
            <w:vAlign w:val="center"/>
          </w:tcPr>
          <w:p w14:paraId="0C4BB3A0" w14:textId="77777777" w:rsidR="00B438CA" w:rsidRDefault="00542E0B">
            <w:pPr>
              <w:rPr>
                <w:rFonts w:ascii="Helvetica Neue" w:eastAsia="Helvetica Neue" w:hAnsi="Helvetica Neue" w:cs="Helvetica Neue"/>
                <w:sz w:val="20"/>
                <w:szCs w:val="20"/>
              </w:rPr>
            </w:pPr>
            <w:r>
              <w:rPr>
                <w:rFonts w:ascii="Helvetica Neue" w:eastAsia="Helvetica Neue" w:hAnsi="Helvetica Neue" w:cs="Helvetica Neue"/>
                <w:sz w:val="20"/>
                <w:szCs w:val="20"/>
              </w:rPr>
              <w:t>sedaucar@sakarya.edu.tr</w:t>
            </w:r>
          </w:p>
        </w:tc>
      </w:tr>
      <w:tr w:rsidR="00B438CA" w14:paraId="173B42EB" w14:textId="77777777">
        <w:trPr>
          <w:trHeight w:val="540"/>
        </w:trPr>
        <w:tc>
          <w:tcPr>
            <w:tcW w:w="1980" w:type="dxa"/>
            <w:vMerge/>
            <w:vAlign w:val="center"/>
          </w:tcPr>
          <w:p w14:paraId="033F2CA7" w14:textId="77777777" w:rsidR="00B438CA" w:rsidRDefault="00B438CA">
            <w:pPr>
              <w:widowControl w:val="0"/>
              <w:pBdr>
                <w:top w:val="nil"/>
                <w:left w:val="nil"/>
                <w:bottom w:val="nil"/>
                <w:right w:val="nil"/>
                <w:between w:val="nil"/>
              </w:pBdr>
              <w:spacing w:line="276" w:lineRule="auto"/>
              <w:rPr>
                <w:rFonts w:ascii="Helvetica Neue" w:eastAsia="Helvetica Neue" w:hAnsi="Helvetica Neue" w:cs="Helvetica Neue"/>
                <w:sz w:val="20"/>
                <w:szCs w:val="20"/>
              </w:rPr>
            </w:pPr>
          </w:p>
        </w:tc>
        <w:tc>
          <w:tcPr>
            <w:tcW w:w="1410" w:type="dxa"/>
            <w:vMerge/>
            <w:vAlign w:val="center"/>
          </w:tcPr>
          <w:p w14:paraId="29A0B34C" w14:textId="77777777" w:rsidR="00B438CA" w:rsidRDefault="00B438CA">
            <w:pPr>
              <w:widowControl w:val="0"/>
              <w:pBdr>
                <w:top w:val="nil"/>
                <w:left w:val="nil"/>
                <w:bottom w:val="nil"/>
                <w:right w:val="nil"/>
                <w:between w:val="nil"/>
              </w:pBdr>
              <w:spacing w:line="276" w:lineRule="auto"/>
              <w:rPr>
                <w:rFonts w:ascii="Helvetica Neue" w:eastAsia="Helvetica Neue" w:hAnsi="Helvetica Neue" w:cs="Helvetica Neue"/>
                <w:sz w:val="20"/>
                <w:szCs w:val="20"/>
              </w:rPr>
            </w:pPr>
          </w:p>
        </w:tc>
        <w:tc>
          <w:tcPr>
            <w:tcW w:w="3555" w:type="dxa"/>
            <w:vAlign w:val="center"/>
          </w:tcPr>
          <w:p w14:paraId="150B4008" w14:textId="77777777" w:rsidR="00B438CA" w:rsidRDefault="00542E0B">
            <w:pPr>
              <w:rPr>
                <w:rFonts w:ascii="Helvetica Neue" w:eastAsia="Helvetica Neue" w:hAnsi="Helvetica Neue" w:cs="Helvetica Neue"/>
                <w:sz w:val="20"/>
                <w:szCs w:val="20"/>
              </w:rPr>
            </w:pPr>
            <w:r>
              <w:rPr>
                <w:rFonts w:ascii="Helvetica Neue" w:eastAsia="Helvetica Neue" w:hAnsi="Helvetica Neue" w:cs="Helvetica Neue"/>
                <w:sz w:val="20"/>
                <w:szCs w:val="20"/>
              </w:rPr>
              <w:t>Arş. Gör. Yusuf ÖZASLAN</w:t>
            </w:r>
          </w:p>
        </w:tc>
        <w:tc>
          <w:tcPr>
            <w:tcW w:w="3210" w:type="dxa"/>
            <w:vAlign w:val="center"/>
          </w:tcPr>
          <w:p w14:paraId="6BA44014" w14:textId="5BE8DA4B" w:rsidR="00B438CA" w:rsidRDefault="005706D1">
            <w:pPr>
              <w:rPr>
                <w:rFonts w:ascii="Helvetica Neue" w:eastAsia="Helvetica Neue" w:hAnsi="Helvetica Neue" w:cs="Helvetica Neue"/>
                <w:sz w:val="20"/>
                <w:szCs w:val="20"/>
              </w:rPr>
            </w:pPr>
            <w:r w:rsidRPr="005706D1">
              <w:rPr>
                <w:rFonts w:ascii="Helvetica Neue" w:eastAsia="Helvetica Neue" w:hAnsi="Helvetica Neue" w:cs="Helvetica Neue"/>
                <w:sz w:val="20"/>
                <w:szCs w:val="20"/>
              </w:rPr>
              <w:t>yusufozaslan@sakarya.edu.tr</w:t>
            </w:r>
          </w:p>
        </w:tc>
      </w:tr>
      <w:tr w:rsidR="00B438CA" w14:paraId="0662B42B" w14:textId="77777777">
        <w:trPr>
          <w:trHeight w:val="519"/>
        </w:trPr>
        <w:tc>
          <w:tcPr>
            <w:tcW w:w="1980" w:type="dxa"/>
            <w:vMerge/>
            <w:vAlign w:val="center"/>
          </w:tcPr>
          <w:p w14:paraId="5782EA64" w14:textId="77777777" w:rsidR="00B438CA" w:rsidRDefault="00B438CA">
            <w:pPr>
              <w:widowControl w:val="0"/>
              <w:pBdr>
                <w:top w:val="nil"/>
                <w:left w:val="nil"/>
                <w:bottom w:val="nil"/>
                <w:right w:val="nil"/>
                <w:between w:val="nil"/>
              </w:pBdr>
              <w:spacing w:line="276" w:lineRule="auto"/>
              <w:rPr>
                <w:rFonts w:ascii="Helvetica Neue" w:eastAsia="Helvetica Neue" w:hAnsi="Helvetica Neue" w:cs="Helvetica Neue"/>
                <w:sz w:val="20"/>
                <w:szCs w:val="20"/>
              </w:rPr>
            </w:pPr>
          </w:p>
        </w:tc>
        <w:tc>
          <w:tcPr>
            <w:tcW w:w="1410" w:type="dxa"/>
            <w:vMerge w:val="restart"/>
            <w:vAlign w:val="center"/>
          </w:tcPr>
          <w:p w14:paraId="5466E0EF" w14:textId="77777777" w:rsidR="00B438CA" w:rsidRDefault="00542E0B">
            <w:pPr>
              <w:rPr>
                <w:rFonts w:ascii="Helvetica Neue" w:eastAsia="Helvetica Neue" w:hAnsi="Helvetica Neue" w:cs="Helvetica Neue"/>
                <w:sz w:val="20"/>
                <w:szCs w:val="20"/>
              </w:rPr>
            </w:pPr>
            <w:r>
              <w:rPr>
                <w:rFonts w:ascii="Helvetica Neue" w:eastAsia="Helvetica Neue" w:hAnsi="Helvetica Neue" w:cs="Helvetica Neue"/>
                <w:sz w:val="20"/>
                <w:szCs w:val="20"/>
              </w:rPr>
              <w:t>Yazılım Stajı (Staj 2)</w:t>
            </w:r>
          </w:p>
        </w:tc>
        <w:tc>
          <w:tcPr>
            <w:tcW w:w="3555" w:type="dxa"/>
            <w:vAlign w:val="center"/>
          </w:tcPr>
          <w:p w14:paraId="09D00C2A" w14:textId="77777777" w:rsidR="00B438CA" w:rsidRDefault="00542E0B">
            <w:pPr>
              <w:rPr>
                <w:rFonts w:ascii="Helvetica Neue" w:eastAsia="Helvetica Neue" w:hAnsi="Helvetica Neue" w:cs="Helvetica Neue"/>
                <w:sz w:val="20"/>
                <w:szCs w:val="20"/>
              </w:rPr>
            </w:pPr>
            <w:r>
              <w:rPr>
                <w:rFonts w:ascii="Helvetica Neue" w:eastAsia="Helvetica Neue" w:hAnsi="Helvetica Neue" w:cs="Helvetica Neue"/>
                <w:sz w:val="20"/>
                <w:szCs w:val="20"/>
              </w:rPr>
              <w:t>Arş. Gör. Mustafa Alp Eren KILIÇ</w:t>
            </w:r>
          </w:p>
        </w:tc>
        <w:tc>
          <w:tcPr>
            <w:tcW w:w="3210" w:type="dxa"/>
            <w:vAlign w:val="center"/>
          </w:tcPr>
          <w:p w14:paraId="0D6F6AD9" w14:textId="77777777" w:rsidR="00B438CA" w:rsidRDefault="00542E0B">
            <w:pPr>
              <w:rPr>
                <w:rFonts w:ascii="Helvetica Neue" w:eastAsia="Helvetica Neue" w:hAnsi="Helvetica Neue" w:cs="Helvetica Neue"/>
                <w:sz w:val="20"/>
                <w:szCs w:val="20"/>
              </w:rPr>
            </w:pPr>
            <w:r>
              <w:rPr>
                <w:rFonts w:ascii="Helvetica Neue" w:eastAsia="Helvetica Neue" w:hAnsi="Helvetica Neue" w:cs="Helvetica Neue"/>
                <w:sz w:val="20"/>
                <w:szCs w:val="20"/>
              </w:rPr>
              <w:t>mustafakilic@sakarya.edu.tr</w:t>
            </w:r>
          </w:p>
        </w:tc>
      </w:tr>
      <w:tr w:rsidR="00B438CA" w14:paraId="31C9B114" w14:textId="77777777">
        <w:trPr>
          <w:trHeight w:val="287"/>
        </w:trPr>
        <w:tc>
          <w:tcPr>
            <w:tcW w:w="1980" w:type="dxa"/>
            <w:vMerge/>
            <w:vAlign w:val="center"/>
          </w:tcPr>
          <w:p w14:paraId="13A684FB" w14:textId="77777777" w:rsidR="00B438CA" w:rsidRDefault="00B438CA">
            <w:pPr>
              <w:widowControl w:val="0"/>
              <w:pBdr>
                <w:top w:val="nil"/>
                <w:left w:val="nil"/>
                <w:bottom w:val="nil"/>
                <w:right w:val="nil"/>
                <w:between w:val="nil"/>
              </w:pBdr>
              <w:spacing w:line="276" w:lineRule="auto"/>
              <w:rPr>
                <w:rFonts w:ascii="Helvetica Neue" w:eastAsia="Helvetica Neue" w:hAnsi="Helvetica Neue" w:cs="Helvetica Neue"/>
                <w:sz w:val="20"/>
                <w:szCs w:val="20"/>
              </w:rPr>
            </w:pPr>
          </w:p>
        </w:tc>
        <w:tc>
          <w:tcPr>
            <w:tcW w:w="1410" w:type="dxa"/>
            <w:vMerge/>
            <w:vAlign w:val="center"/>
          </w:tcPr>
          <w:p w14:paraId="76483CDD" w14:textId="77777777" w:rsidR="00B438CA" w:rsidRDefault="00B438CA">
            <w:pPr>
              <w:widowControl w:val="0"/>
              <w:pBdr>
                <w:top w:val="nil"/>
                <w:left w:val="nil"/>
                <w:bottom w:val="nil"/>
                <w:right w:val="nil"/>
                <w:between w:val="nil"/>
              </w:pBdr>
              <w:spacing w:line="276" w:lineRule="auto"/>
              <w:rPr>
                <w:rFonts w:ascii="Helvetica Neue" w:eastAsia="Helvetica Neue" w:hAnsi="Helvetica Neue" w:cs="Helvetica Neue"/>
                <w:sz w:val="20"/>
                <w:szCs w:val="20"/>
              </w:rPr>
            </w:pPr>
          </w:p>
        </w:tc>
        <w:tc>
          <w:tcPr>
            <w:tcW w:w="3555" w:type="dxa"/>
            <w:vAlign w:val="center"/>
          </w:tcPr>
          <w:p w14:paraId="4C53E684" w14:textId="77777777" w:rsidR="00B438CA" w:rsidRDefault="00542E0B">
            <w:pPr>
              <w:rPr>
                <w:rFonts w:ascii="Helvetica Neue" w:eastAsia="Helvetica Neue" w:hAnsi="Helvetica Neue" w:cs="Helvetica Neue"/>
                <w:sz w:val="20"/>
                <w:szCs w:val="20"/>
              </w:rPr>
            </w:pPr>
            <w:r>
              <w:rPr>
                <w:rFonts w:ascii="Helvetica Neue" w:eastAsia="Helvetica Neue" w:hAnsi="Helvetica Neue" w:cs="Helvetica Neue"/>
                <w:sz w:val="20"/>
                <w:szCs w:val="20"/>
              </w:rPr>
              <w:t>Arş. Gör. Özgür ÇİFTÇİ</w:t>
            </w:r>
          </w:p>
        </w:tc>
        <w:tc>
          <w:tcPr>
            <w:tcW w:w="3210" w:type="dxa"/>
            <w:vAlign w:val="center"/>
          </w:tcPr>
          <w:p w14:paraId="49BF3616" w14:textId="77777777" w:rsidR="00B438CA" w:rsidRDefault="00542E0B">
            <w:pPr>
              <w:rPr>
                <w:rFonts w:ascii="Source Sans Pro" w:eastAsia="Source Sans Pro" w:hAnsi="Source Sans Pro" w:cs="Source Sans Pro"/>
                <w:sz w:val="20"/>
                <w:szCs w:val="20"/>
              </w:rPr>
            </w:pPr>
            <w:r>
              <w:rPr>
                <w:rFonts w:ascii="Source Sans Pro" w:eastAsia="Source Sans Pro" w:hAnsi="Source Sans Pro" w:cs="Source Sans Pro"/>
                <w:sz w:val="20"/>
                <w:szCs w:val="20"/>
              </w:rPr>
              <w:t>ociftci@sakarya.edu.tr</w:t>
            </w:r>
          </w:p>
          <w:p w14:paraId="478AC58E" w14:textId="77777777" w:rsidR="00B438CA" w:rsidRDefault="00B438CA">
            <w:pPr>
              <w:rPr>
                <w:rFonts w:ascii="Helvetica Neue" w:eastAsia="Helvetica Neue" w:hAnsi="Helvetica Neue" w:cs="Helvetica Neue"/>
                <w:sz w:val="20"/>
                <w:szCs w:val="20"/>
              </w:rPr>
            </w:pPr>
          </w:p>
        </w:tc>
      </w:tr>
      <w:tr w:rsidR="00B438CA" w14:paraId="70037B99" w14:textId="77777777">
        <w:trPr>
          <w:trHeight w:val="472"/>
        </w:trPr>
        <w:tc>
          <w:tcPr>
            <w:tcW w:w="1980" w:type="dxa"/>
            <w:vMerge w:val="restart"/>
            <w:vAlign w:val="center"/>
          </w:tcPr>
          <w:p w14:paraId="219B1399" w14:textId="77777777" w:rsidR="00B438CA" w:rsidRDefault="00542E0B">
            <w:pPr>
              <w:rPr>
                <w:rFonts w:ascii="Helvetica Neue" w:eastAsia="Helvetica Neue" w:hAnsi="Helvetica Neue" w:cs="Helvetica Neue"/>
                <w:b/>
                <w:bCs/>
                <w:sz w:val="20"/>
                <w:szCs w:val="20"/>
              </w:rPr>
            </w:pPr>
            <w:r>
              <w:rPr>
                <w:rFonts w:ascii="Helvetica Neue" w:eastAsia="Helvetica Neue" w:hAnsi="Helvetica Neue" w:cs="Helvetica Neue"/>
                <w:b/>
                <w:bCs/>
                <w:sz w:val="20"/>
                <w:szCs w:val="20"/>
              </w:rPr>
              <w:t>Bilişim Sistemleri Mühendisliği</w:t>
            </w:r>
          </w:p>
        </w:tc>
        <w:tc>
          <w:tcPr>
            <w:tcW w:w="1410" w:type="dxa"/>
            <w:vAlign w:val="center"/>
          </w:tcPr>
          <w:p w14:paraId="554BAB6C" w14:textId="77777777" w:rsidR="00B438CA" w:rsidRDefault="00542E0B">
            <w:pPr>
              <w:rPr>
                <w:rFonts w:ascii="Helvetica Neue" w:eastAsia="Helvetica Neue" w:hAnsi="Helvetica Neue" w:cs="Helvetica Neue"/>
                <w:color w:val="00B050"/>
                <w:sz w:val="20"/>
                <w:szCs w:val="20"/>
              </w:rPr>
            </w:pPr>
            <w:r>
              <w:rPr>
                <w:rFonts w:ascii="Helvetica Neue" w:eastAsia="Helvetica Neue" w:hAnsi="Helvetica Neue" w:cs="Helvetica Neue"/>
                <w:sz w:val="20"/>
                <w:szCs w:val="20"/>
              </w:rPr>
              <w:t>İşletme Stajı (Staj 1)</w:t>
            </w:r>
          </w:p>
        </w:tc>
        <w:tc>
          <w:tcPr>
            <w:tcW w:w="3555" w:type="dxa"/>
            <w:vAlign w:val="center"/>
          </w:tcPr>
          <w:p w14:paraId="52FC3C14" w14:textId="77777777" w:rsidR="00B438CA" w:rsidRDefault="00542E0B">
            <w:pPr>
              <w:rPr>
                <w:rFonts w:ascii="Helvetica Neue" w:eastAsia="Helvetica Neue" w:hAnsi="Helvetica Neue" w:cs="Helvetica Neue"/>
                <w:sz w:val="20"/>
                <w:szCs w:val="20"/>
              </w:rPr>
            </w:pPr>
            <w:r>
              <w:rPr>
                <w:rFonts w:ascii="Helvetica Neue" w:eastAsia="Helvetica Neue" w:hAnsi="Helvetica Neue" w:cs="Helvetica Neue"/>
                <w:sz w:val="20"/>
                <w:szCs w:val="20"/>
              </w:rPr>
              <w:t>Arş. Gör. Dilay BOZDAĞ AK</w:t>
            </w:r>
          </w:p>
        </w:tc>
        <w:tc>
          <w:tcPr>
            <w:tcW w:w="3210" w:type="dxa"/>
            <w:vAlign w:val="center"/>
          </w:tcPr>
          <w:p w14:paraId="3199B00C" w14:textId="77777777" w:rsidR="00B438CA" w:rsidRDefault="00542E0B">
            <w:pPr>
              <w:rPr>
                <w:rFonts w:ascii="Helvetica Neue" w:eastAsia="Helvetica Neue" w:hAnsi="Helvetica Neue" w:cs="Helvetica Neue"/>
                <w:sz w:val="20"/>
                <w:szCs w:val="20"/>
              </w:rPr>
            </w:pPr>
            <w:r>
              <w:rPr>
                <w:rFonts w:ascii="Helvetica Neue" w:eastAsia="Helvetica Neue" w:hAnsi="Helvetica Neue" w:cs="Helvetica Neue"/>
                <w:sz w:val="20"/>
                <w:szCs w:val="20"/>
              </w:rPr>
              <w:t>dilaybozdagak@sakarya.edu.tr</w:t>
            </w:r>
          </w:p>
        </w:tc>
      </w:tr>
      <w:tr w:rsidR="00B438CA" w14:paraId="5A22FEB6" w14:textId="77777777">
        <w:trPr>
          <w:trHeight w:val="480"/>
        </w:trPr>
        <w:tc>
          <w:tcPr>
            <w:tcW w:w="1980" w:type="dxa"/>
            <w:vMerge/>
            <w:vAlign w:val="center"/>
          </w:tcPr>
          <w:p w14:paraId="50A9821C" w14:textId="77777777" w:rsidR="00B438CA" w:rsidRDefault="00B438CA">
            <w:pPr>
              <w:widowControl w:val="0"/>
              <w:pBdr>
                <w:top w:val="nil"/>
                <w:left w:val="nil"/>
                <w:bottom w:val="nil"/>
                <w:right w:val="nil"/>
                <w:between w:val="nil"/>
              </w:pBdr>
              <w:spacing w:line="276" w:lineRule="auto"/>
              <w:rPr>
                <w:rFonts w:ascii="Helvetica Neue" w:eastAsia="Helvetica Neue" w:hAnsi="Helvetica Neue" w:cs="Helvetica Neue"/>
                <w:sz w:val="20"/>
                <w:szCs w:val="20"/>
              </w:rPr>
            </w:pPr>
          </w:p>
        </w:tc>
        <w:tc>
          <w:tcPr>
            <w:tcW w:w="1410" w:type="dxa"/>
            <w:vAlign w:val="center"/>
          </w:tcPr>
          <w:p w14:paraId="11F14ACF" w14:textId="77777777" w:rsidR="00B438CA" w:rsidRDefault="00542E0B">
            <w:pPr>
              <w:rPr>
                <w:rFonts w:ascii="Helvetica Neue" w:eastAsia="Helvetica Neue" w:hAnsi="Helvetica Neue" w:cs="Helvetica Neue"/>
                <w:color w:val="00B050"/>
                <w:sz w:val="20"/>
                <w:szCs w:val="20"/>
              </w:rPr>
            </w:pPr>
            <w:r>
              <w:rPr>
                <w:rFonts w:ascii="Helvetica Neue" w:eastAsia="Helvetica Neue" w:hAnsi="Helvetica Neue" w:cs="Helvetica Neue"/>
                <w:sz w:val="20"/>
                <w:szCs w:val="20"/>
              </w:rPr>
              <w:t>Yazılım Stajı (Staj 2)</w:t>
            </w:r>
          </w:p>
        </w:tc>
        <w:tc>
          <w:tcPr>
            <w:tcW w:w="3555" w:type="dxa"/>
            <w:vAlign w:val="center"/>
          </w:tcPr>
          <w:p w14:paraId="70CFAA7B" w14:textId="77777777" w:rsidR="00B438CA" w:rsidRDefault="00542E0B">
            <w:pPr>
              <w:rPr>
                <w:rFonts w:ascii="Helvetica Neue" w:eastAsia="Helvetica Neue" w:hAnsi="Helvetica Neue" w:cs="Helvetica Neue"/>
                <w:color w:val="00B050"/>
                <w:sz w:val="20"/>
                <w:szCs w:val="20"/>
              </w:rPr>
            </w:pPr>
            <w:r>
              <w:rPr>
                <w:rFonts w:ascii="Helvetica Neue" w:eastAsia="Helvetica Neue" w:hAnsi="Helvetica Neue" w:cs="Helvetica Neue"/>
                <w:sz w:val="20"/>
                <w:szCs w:val="20"/>
              </w:rPr>
              <w:t>Arş. Gör. Yusuf SÖNMEZ</w:t>
            </w:r>
          </w:p>
        </w:tc>
        <w:tc>
          <w:tcPr>
            <w:tcW w:w="3210" w:type="dxa"/>
            <w:vAlign w:val="center"/>
          </w:tcPr>
          <w:p w14:paraId="69CC353B" w14:textId="77777777" w:rsidR="00B438CA" w:rsidRDefault="00542E0B">
            <w:pPr>
              <w:rPr>
                <w:rFonts w:ascii="Helvetica Neue" w:eastAsia="Helvetica Neue" w:hAnsi="Helvetica Neue" w:cs="Helvetica Neue"/>
                <w:sz w:val="20"/>
                <w:szCs w:val="20"/>
              </w:rPr>
            </w:pPr>
            <w:r>
              <w:rPr>
                <w:rFonts w:ascii="Helvetica Neue" w:eastAsia="Helvetica Neue" w:hAnsi="Helvetica Neue" w:cs="Helvetica Neue"/>
                <w:sz w:val="20"/>
                <w:szCs w:val="20"/>
              </w:rPr>
              <w:t>yusufsonmez@sakarya.edu.tr</w:t>
            </w:r>
          </w:p>
        </w:tc>
      </w:tr>
      <w:tr w:rsidR="00B438CA" w14:paraId="53E83639" w14:textId="77777777">
        <w:trPr>
          <w:trHeight w:val="546"/>
        </w:trPr>
        <w:tc>
          <w:tcPr>
            <w:tcW w:w="1980" w:type="dxa"/>
            <w:vMerge w:val="restart"/>
            <w:vAlign w:val="center"/>
          </w:tcPr>
          <w:p w14:paraId="0B9263A3" w14:textId="77777777" w:rsidR="00B438CA" w:rsidRDefault="00542E0B">
            <w:pPr>
              <w:rPr>
                <w:rFonts w:ascii="Helvetica Neue" w:eastAsia="Helvetica Neue" w:hAnsi="Helvetica Neue" w:cs="Helvetica Neue"/>
                <w:b/>
                <w:bCs/>
                <w:sz w:val="20"/>
                <w:szCs w:val="20"/>
              </w:rPr>
            </w:pPr>
            <w:r>
              <w:rPr>
                <w:rFonts w:ascii="Helvetica Neue" w:eastAsia="Helvetica Neue" w:hAnsi="Helvetica Neue" w:cs="Helvetica Neue"/>
                <w:b/>
                <w:bCs/>
                <w:sz w:val="20"/>
                <w:szCs w:val="20"/>
              </w:rPr>
              <w:t>Yazılım Mühendisliği</w:t>
            </w:r>
          </w:p>
        </w:tc>
        <w:tc>
          <w:tcPr>
            <w:tcW w:w="1410" w:type="dxa"/>
            <w:vMerge w:val="restart"/>
            <w:vAlign w:val="center"/>
          </w:tcPr>
          <w:p w14:paraId="0A051DB0" w14:textId="77777777" w:rsidR="00B438CA" w:rsidRDefault="00542E0B">
            <w:pPr>
              <w:rPr>
                <w:rFonts w:ascii="Helvetica Neue" w:eastAsia="Helvetica Neue" w:hAnsi="Helvetica Neue" w:cs="Helvetica Neue"/>
                <w:color w:val="00B050"/>
                <w:sz w:val="20"/>
                <w:szCs w:val="20"/>
              </w:rPr>
            </w:pPr>
            <w:r>
              <w:rPr>
                <w:rFonts w:ascii="Helvetica Neue" w:eastAsia="Helvetica Neue" w:hAnsi="Helvetica Neue" w:cs="Helvetica Neue"/>
                <w:sz w:val="20"/>
                <w:szCs w:val="20"/>
              </w:rPr>
              <w:t>Yazılım Stajı (Staj 1)</w:t>
            </w:r>
          </w:p>
        </w:tc>
        <w:tc>
          <w:tcPr>
            <w:tcW w:w="3555" w:type="dxa"/>
            <w:vAlign w:val="center"/>
          </w:tcPr>
          <w:p w14:paraId="0150A8A1" w14:textId="77777777" w:rsidR="00B438CA" w:rsidRDefault="00542E0B">
            <w:pPr>
              <w:rPr>
                <w:rFonts w:ascii="Helvetica Neue" w:eastAsia="Helvetica Neue" w:hAnsi="Helvetica Neue" w:cs="Helvetica Neue"/>
                <w:sz w:val="20"/>
                <w:szCs w:val="20"/>
              </w:rPr>
            </w:pPr>
            <w:r>
              <w:rPr>
                <w:rFonts w:ascii="Helvetica Neue" w:eastAsia="Helvetica Neue" w:hAnsi="Helvetica Neue" w:cs="Helvetica Neue"/>
                <w:sz w:val="20"/>
                <w:szCs w:val="20"/>
              </w:rPr>
              <w:t>Arş. Gör. Nagihan ÇEKİÇ</w:t>
            </w:r>
          </w:p>
        </w:tc>
        <w:tc>
          <w:tcPr>
            <w:tcW w:w="3210" w:type="dxa"/>
            <w:vAlign w:val="center"/>
          </w:tcPr>
          <w:p w14:paraId="0E61EB1A" w14:textId="77777777" w:rsidR="00B438CA" w:rsidRDefault="00542E0B">
            <w:pPr>
              <w:rPr>
                <w:rFonts w:ascii="Helvetica Neue" w:eastAsia="Helvetica Neue" w:hAnsi="Helvetica Neue" w:cs="Helvetica Neue"/>
                <w:sz w:val="20"/>
                <w:szCs w:val="20"/>
              </w:rPr>
            </w:pPr>
            <w:r>
              <w:rPr>
                <w:rFonts w:ascii="Helvetica Neue" w:eastAsia="Helvetica Neue" w:hAnsi="Helvetica Neue" w:cs="Helvetica Neue"/>
                <w:sz w:val="20"/>
                <w:szCs w:val="20"/>
              </w:rPr>
              <w:t>ncekic@sakarya.edu.tr,</w:t>
            </w:r>
          </w:p>
          <w:p w14:paraId="5D850A47" w14:textId="77777777" w:rsidR="00B438CA" w:rsidRDefault="00B438CA">
            <w:pPr>
              <w:rPr>
                <w:rFonts w:ascii="Helvetica Neue" w:eastAsia="Helvetica Neue" w:hAnsi="Helvetica Neue" w:cs="Helvetica Neue"/>
                <w:sz w:val="20"/>
                <w:szCs w:val="20"/>
              </w:rPr>
            </w:pPr>
          </w:p>
        </w:tc>
      </w:tr>
      <w:tr w:rsidR="00B438CA" w14:paraId="6C586DF5" w14:textId="77777777">
        <w:trPr>
          <w:trHeight w:val="546"/>
        </w:trPr>
        <w:tc>
          <w:tcPr>
            <w:tcW w:w="1980" w:type="dxa"/>
            <w:vMerge/>
            <w:vAlign w:val="center"/>
          </w:tcPr>
          <w:p w14:paraId="0E750493" w14:textId="77777777" w:rsidR="00B438CA" w:rsidRDefault="00B438CA">
            <w:pPr>
              <w:rPr>
                <w:rFonts w:ascii="Helvetica Neue" w:eastAsia="Helvetica Neue" w:hAnsi="Helvetica Neue" w:cs="Helvetica Neue"/>
                <w:b/>
                <w:bCs/>
                <w:sz w:val="20"/>
                <w:szCs w:val="20"/>
              </w:rPr>
            </w:pPr>
          </w:p>
        </w:tc>
        <w:tc>
          <w:tcPr>
            <w:tcW w:w="1410" w:type="dxa"/>
            <w:vMerge/>
            <w:vAlign w:val="center"/>
          </w:tcPr>
          <w:p w14:paraId="3A3D230A" w14:textId="77777777" w:rsidR="00B438CA" w:rsidRDefault="00B438CA">
            <w:pPr>
              <w:rPr>
                <w:rFonts w:ascii="Helvetica Neue" w:eastAsia="Helvetica Neue" w:hAnsi="Helvetica Neue" w:cs="Helvetica Neue"/>
                <w:sz w:val="20"/>
                <w:szCs w:val="20"/>
              </w:rPr>
            </w:pPr>
          </w:p>
        </w:tc>
        <w:tc>
          <w:tcPr>
            <w:tcW w:w="3555" w:type="dxa"/>
            <w:vAlign w:val="center"/>
          </w:tcPr>
          <w:p w14:paraId="567613D8" w14:textId="77777777" w:rsidR="00B438CA" w:rsidRDefault="00542E0B">
            <w:pPr>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 Arş. Gör Ahmet ALKAN</w:t>
            </w:r>
          </w:p>
        </w:tc>
        <w:tc>
          <w:tcPr>
            <w:tcW w:w="3210" w:type="dxa"/>
            <w:vAlign w:val="center"/>
          </w:tcPr>
          <w:p w14:paraId="0AE41DD0" w14:textId="77777777" w:rsidR="00B438CA" w:rsidRDefault="00542E0B">
            <w:pPr>
              <w:rPr>
                <w:rFonts w:ascii="Helvetica Neue" w:eastAsia="Helvetica Neue" w:hAnsi="Helvetica Neue" w:cs="Helvetica Neue"/>
                <w:sz w:val="20"/>
                <w:szCs w:val="20"/>
              </w:rPr>
            </w:pPr>
            <w:r>
              <w:rPr>
                <w:rFonts w:ascii="Arial" w:eastAsia="Arial" w:hAnsi="Arial" w:cs="Arial"/>
                <w:sz w:val="20"/>
                <w:szCs w:val="20"/>
              </w:rPr>
              <w:t>ahmetalkan@sakarya.edu.tr</w:t>
            </w:r>
          </w:p>
        </w:tc>
      </w:tr>
      <w:tr w:rsidR="00B438CA" w14:paraId="16886C10" w14:textId="77777777">
        <w:trPr>
          <w:trHeight w:val="645"/>
        </w:trPr>
        <w:tc>
          <w:tcPr>
            <w:tcW w:w="1980" w:type="dxa"/>
            <w:vMerge/>
            <w:vAlign w:val="center"/>
          </w:tcPr>
          <w:p w14:paraId="177F2F17" w14:textId="77777777" w:rsidR="00B438CA" w:rsidRDefault="00B438CA">
            <w:pPr>
              <w:widowControl w:val="0"/>
              <w:pBdr>
                <w:top w:val="nil"/>
                <w:left w:val="nil"/>
                <w:bottom w:val="nil"/>
                <w:right w:val="nil"/>
                <w:between w:val="nil"/>
              </w:pBdr>
              <w:rPr>
                <w:rFonts w:ascii="Helvetica Neue" w:eastAsia="Helvetica Neue" w:hAnsi="Helvetica Neue" w:cs="Helvetica Neue"/>
                <w:sz w:val="20"/>
                <w:szCs w:val="20"/>
              </w:rPr>
            </w:pPr>
          </w:p>
        </w:tc>
        <w:tc>
          <w:tcPr>
            <w:tcW w:w="1410" w:type="dxa"/>
            <w:vMerge w:val="restart"/>
            <w:vAlign w:val="center"/>
          </w:tcPr>
          <w:p w14:paraId="053E4C2B" w14:textId="77777777" w:rsidR="00B438CA" w:rsidRDefault="00542E0B">
            <w:pPr>
              <w:rPr>
                <w:rFonts w:ascii="Helvetica Neue" w:eastAsia="Helvetica Neue" w:hAnsi="Helvetica Neue" w:cs="Helvetica Neue"/>
                <w:color w:val="00B050"/>
                <w:sz w:val="20"/>
                <w:szCs w:val="20"/>
              </w:rPr>
            </w:pPr>
            <w:r>
              <w:rPr>
                <w:rFonts w:ascii="Helvetica Neue" w:eastAsia="Helvetica Neue" w:hAnsi="Helvetica Neue" w:cs="Helvetica Neue"/>
                <w:sz w:val="20"/>
                <w:szCs w:val="20"/>
              </w:rPr>
              <w:t>Yazılım Stajı (Staj 2)</w:t>
            </w:r>
          </w:p>
        </w:tc>
        <w:tc>
          <w:tcPr>
            <w:tcW w:w="3555" w:type="dxa"/>
            <w:vAlign w:val="center"/>
          </w:tcPr>
          <w:p w14:paraId="41FCB3AF" w14:textId="77777777" w:rsidR="00B438CA" w:rsidRDefault="00542E0B">
            <w:pPr>
              <w:rPr>
                <w:rFonts w:ascii="Helvetica Neue" w:eastAsia="Helvetica Neue" w:hAnsi="Helvetica Neue" w:cs="Helvetica Neue"/>
                <w:sz w:val="20"/>
                <w:szCs w:val="20"/>
              </w:rPr>
            </w:pPr>
            <w:r>
              <w:rPr>
                <w:rFonts w:ascii="Helvetica Neue" w:eastAsia="Helvetica Neue" w:hAnsi="Helvetica Neue" w:cs="Helvetica Neue"/>
                <w:sz w:val="20"/>
                <w:szCs w:val="20"/>
              </w:rPr>
              <w:t>Arş. Gör. Abdullah Salih BAYRAKTAR</w:t>
            </w:r>
          </w:p>
        </w:tc>
        <w:tc>
          <w:tcPr>
            <w:tcW w:w="3210" w:type="dxa"/>
            <w:vAlign w:val="center"/>
          </w:tcPr>
          <w:p w14:paraId="168624E8" w14:textId="77777777" w:rsidR="00B438CA" w:rsidRDefault="00542E0B">
            <w:pPr>
              <w:rPr>
                <w:rFonts w:ascii="Helvetica Neue" w:eastAsia="Helvetica Neue" w:hAnsi="Helvetica Neue" w:cs="Helvetica Neue"/>
                <w:sz w:val="20"/>
                <w:szCs w:val="20"/>
              </w:rPr>
            </w:pPr>
            <w:r>
              <w:rPr>
                <w:rFonts w:ascii="Helvetica Neue" w:eastAsia="Helvetica Neue" w:hAnsi="Helvetica Neue" w:cs="Helvetica Neue"/>
                <w:sz w:val="20"/>
                <w:szCs w:val="20"/>
              </w:rPr>
              <w:t>asbayraktar@sakarya.edu.tr</w:t>
            </w:r>
          </w:p>
          <w:p w14:paraId="33429413" w14:textId="77777777" w:rsidR="00B438CA" w:rsidRDefault="00B438CA">
            <w:pPr>
              <w:rPr>
                <w:rFonts w:ascii="Helvetica Neue" w:eastAsia="Helvetica Neue" w:hAnsi="Helvetica Neue" w:cs="Helvetica Neue"/>
                <w:sz w:val="20"/>
                <w:szCs w:val="20"/>
              </w:rPr>
            </w:pPr>
          </w:p>
          <w:p w14:paraId="1C3774CC" w14:textId="77777777" w:rsidR="00B438CA" w:rsidRDefault="00B438CA">
            <w:pPr>
              <w:rPr>
                <w:rFonts w:ascii="Helvetica Neue" w:eastAsia="Helvetica Neue" w:hAnsi="Helvetica Neue" w:cs="Helvetica Neue"/>
                <w:sz w:val="20"/>
                <w:szCs w:val="20"/>
              </w:rPr>
            </w:pPr>
          </w:p>
        </w:tc>
      </w:tr>
      <w:tr w:rsidR="00B438CA" w14:paraId="16527CCA" w14:textId="77777777">
        <w:trPr>
          <w:trHeight w:val="645"/>
        </w:trPr>
        <w:tc>
          <w:tcPr>
            <w:tcW w:w="1980" w:type="dxa"/>
            <w:vMerge/>
            <w:vAlign w:val="center"/>
          </w:tcPr>
          <w:p w14:paraId="0AA64CE6" w14:textId="77777777" w:rsidR="00B438CA" w:rsidRDefault="00B438CA">
            <w:pPr>
              <w:widowControl w:val="0"/>
              <w:pBdr>
                <w:top w:val="nil"/>
                <w:left w:val="nil"/>
                <w:bottom w:val="nil"/>
                <w:right w:val="nil"/>
                <w:between w:val="nil"/>
              </w:pBdr>
              <w:rPr>
                <w:rFonts w:ascii="Helvetica Neue" w:eastAsia="Helvetica Neue" w:hAnsi="Helvetica Neue" w:cs="Helvetica Neue"/>
                <w:sz w:val="20"/>
                <w:szCs w:val="20"/>
              </w:rPr>
            </w:pPr>
          </w:p>
        </w:tc>
        <w:tc>
          <w:tcPr>
            <w:tcW w:w="1410" w:type="dxa"/>
            <w:vMerge/>
            <w:vAlign w:val="center"/>
          </w:tcPr>
          <w:p w14:paraId="28E0D80A" w14:textId="77777777" w:rsidR="00B438CA" w:rsidRDefault="00B438CA">
            <w:pPr>
              <w:rPr>
                <w:rFonts w:ascii="Helvetica Neue" w:eastAsia="Helvetica Neue" w:hAnsi="Helvetica Neue" w:cs="Helvetica Neue"/>
                <w:sz w:val="20"/>
                <w:szCs w:val="20"/>
              </w:rPr>
            </w:pPr>
          </w:p>
        </w:tc>
        <w:tc>
          <w:tcPr>
            <w:tcW w:w="3555" w:type="dxa"/>
            <w:vAlign w:val="center"/>
          </w:tcPr>
          <w:p w14:paraId="54CCD238" w14:textId="77777777" w:rsidR="00B438CA" w:rsidRDefault="00542E0B">
            <w:pPr>
              <w:rPr>
                <w:rFonts w:ascii="Helvetica Neue" w:eastAsia="Helvetica Neue" w:hAnsi="Helvetica Neue" w:cs="Helvetica Neue"/>
                <w:sz w:val="20"/>
                <w:szCs w:val="20"/>
              </w:rPr>
            </w:pPr>
            <w:r>
              <w:rPr>
                <w:rFonts w:ascii="Helvetica Neue" w:eastAsia="Helvetica Neue" w:hAnsi="Helvetica Neue" w:cs="Helvetica Neue"/>
                <w:sz w:val="20"/>
                <w:szCs w:val="20"/>
              </w:rPr>
              <w:t>Arş. Gör. Lütfü Orhun İNAN</w:t>
            </w:r>
          </w:p>
        </w:tc>
        <w:tc>
          <w:tcPr>
            <w:tcW w:w="3210" w:type="dxa"/>
            <w:vAlign w:val="center"/>
          </w:tcPr>
          <w:p w14:paraId="50A99F56" w14:textId="77777777" w:rsidR="00B438CA" w:rsidRDefault="00542E0B">
            <w:pPr>
              <w:rPr>
                <w:rFonts w:ascii="Helvetica Neue" w:eastAsia="Helvetica Neue" w:hAnsi="Helvetica Neue" w:cs="Helvetica Neue"/>
                <w:sz w:val="20"/>
                <w:szCs w:val="20"/>
              </w:rPr>
            </w:pPr>
            <w:r>
              <w:rPr>
                <w:rFonts w:ascii="Arial" w:eastAsia="Arial" w:hAnsi="Arial" w:cs="Arial"/>
                <w:sz w:val="20"/>
                <w:szCs w:val="20"/>
              </w:rPr>
              <w:t>orhuninan@sakarya.edu.tr</w:t>
            </w:r>
          </w:p>
        </w:tc>
      </w:tr>
      <w:tr w:rsidR="00B438CA" w14:paraId="2BAD28D4" w14:textId="77777777">
        <w:trPr>
          <w:trHeight w:val="546"/>
        </w:trPr>
        <w:tc>
          <w:tcPr>
            <w:tcW w:w="1980" w:type="dxa"/>
            <w:vMerge w:val="restart"/>
            <w:vAlign w:val="center"/>
          </w:tcPr>
          <w:p w14:paraId="7589FCFD" w14:textId="77777777" w:rsidR="00B438CA" w:rsidRDefault="00542E0B">
            <w:pPr>
              <w:rPr>
                <w:rFonts w:ascii="Helvetica Neue" w:eastAsia="Helvetica Neue" w:hAnsi="Helvetica Neue" w:cs="Helvetica Neue"/>
                <w:b/>
                <w:bCs/>
                <w:sz w:val="20"/>
                <w:szCs w:val="20"/>
              </w:rPr>
            </w:pPr>
            <w:r>
              <w:rPr>
                <w:rFonts w:ascii="Helvetica Neue" w:eastAsia="Helvetica Neue" w:hAnsi="Helvetica Neue" w:cs="Helvetica Neue"/>
                <w:b/>
                <w:bCs/>
                <w:sz w:val="20"/>
                <w:szCs w:val="20"/>
              </w:rPr>
              <w:t>Veri Bilimi ve Analitiği</w:t>
            </w:r>
          </w:p>
        </w:tc>
        <w:tc>
          <w:tcPr>
            <w:tcW w:w="1410" w:type="dxa"/>
            <w:vMerge w:val="restart"/>
            <w:vAlign w:val="center"/>
          </w:tcPr>
          <w:p w14:paraId="49BB6B2C" w14:textId="77777777" w:rsidR="00B438CA" w:rsidRDefault="00542E0B">
            <w:pPr>
              <w:rPr>
                <w:rFonts w:ascii="Helvetica Neue" w:eastAsia="Helvetica Neue" w:hAnsi="Helvetica Neue" w:cs="Helvetica Neue"/>
                <w:sz w:val="20"/>
                <w:szCs w:val="20"/>
              </w:rPr>
            </w:pPr>
            <w:r>
              <w:rPr>
                <w:rFonts w:ascii="Helvetica Neue" w:eastAsia="Helvetica Neue" w:hAnsi="Helvetica Neue" w:cs="Helvetica Neue"/>
                <w:sz w:val="20"/>
                <w:szCs w:val="20"/>
              </w:rPr>
              <w:t>Veri Analitiği Stajı (Staj 1)</w:t>
            </w:r>
          </w:p>
        </w:tc>
        <w:tc>
          <w:tcPr>
            <w:tcW w:w="3555" w:type="dxa"/>
            <w:vAlign w:val="center"/>
          </w:tcPr>
          <w:p w14:paraId="360B5B2A" w14:textId="77777777" w:rsidR="00B438CA" w:rsidRDefault="00542E0B">
            <w:pPr>
              <w:rPr>
                <w:rFonts w:ascii="Helvetica Neue" w:eastAsia="Helvetica Neue" w:hAnsi="Helvetica Neue" w:cs="Helvetica Neue"/>
                <w:sz w:val="20"/>
                <w:szCs w:val="20"/>
              </w:rPr>
            </w:pPr>
            <w:r>
              <w:rPr>
                <w:rFonts w:ascii="Helvetica Neue" w:eastAsia="Helvetica Neue" w:hAnsi="Helvetica Neue" w:cs="Helvetica Neue"/>
                <w:sz w:val="20"/>
                <w:szCs w:val="20"/>
              </w:rPr>
              <w:t>Arş.Gör.Selami Çalışkan</w:t>
            </w:r>
          </w:p>
          <w:p w14:paraId="6CB52E7A" w14:textId="77777777" w:rsidR="00B438CA" w:rsidRDefault="00B438CA">
            <w:pPr>
              <w:rPr>
                <w:rFonts w:ascii="Helvetica Neue" w:eastAsia="Helvetica Neue" w:hAnsi="Helvetica Neue" w:cs="Helvetica Neue"/>
                <w:sz w:val="20"/>
                <w:szCs w:val="20"/>
              </w:rPr>
            </w:pPr>
          </w:p>
        </w:tc>
        <w:tc>
          <w:tcPr>
            <w:tcW w:w="3210" w:type="dxa"/>
            <w:vAlign w:val="center"/>
          </w:tcPr>
          <w:p w14:paraId="7DC4DE73" w14:textId="77777777" w:rsidR="00B438CA" w:rsidRDefault="00542E0B">
            <w:pPr>
              <w:rPr>
                <w:rFonts w:ascii="Arial" w:eastAsia="Arial" w:hAnsi="Arial" w:cs="Arial"/>
                <w:sz w:val="20"/>
                <w:szCs w:val="20"/>
              </w:rPr>
            </w:pPr>
            <w:hyperlink r:id="rId9">
              <w:r>
                <w:rPr>
                  <w:rFonts w:ascii="Arial" w:eastAsia="Arial" w:hAnsi="Arial" w:cs="Arial"/>
                  <w:sz w:val="20"/>
                  <w:szCs w:val="20"/>
                </w:rPr>
                <w:t>selamicaliskan@sakarya.edu.tr</w:t>
              </w:r>
            </w:hyperlink>
          </w:p>
          <w:p w14:paraId="0496E3C8" w14:textId="77777777" w:rsidR="00B438CA" w:rsidRDefault="00B438CA">
            <w:pPr>
              <w:rPr>
                <w:rFonts w:ascii="Arial" w:eastAsia="Arial" w:hAnsi="Arial" w:cs="Arial"/>
                <w:sz w:val="20"/>
                <w:szCs w:val="20"/>
              </w:rPr>
            </w:pPr>
          </w:p>
        </w:tc>
      </w:tr>
      <w:tr w:rsidR="00B438CA" w14:paraId="73EA5071" w14:textId="77777777">
        <w:trPr>
          <w:trHeight w:val="546"/>
        </w:trPr>
        <w:tc>
          <w:tcPr>
            <w:tcW w:w="1980" w:type="dxa"/>
            <w:vMerge/>
            <w:vAlign w:val="center"/>
          </w:tcPr>
          <w:p w14:paraId="2D041732" w14:textId="77777777" w:rsidR="00B438CA" w:rsidRDefault="00B438CA">
            <w:pPr>
              <w:rPr>
                <w:rFonts w:ascii="Helvetica Neue" w:eastAsia="Helvetica Neue" w:hAnsi="Helvetica Neue" w:cs="Helvetica Neue"/>
                <w:b/>
                <w:bCs/>
                <w:sz w:val="20"/>
                <w:szCs w:val="20"/>
              </w:rPr>
            </w:pPr>
          </w:p>
        </w:tc>
        <w:tc>
          <w:tcPr>
            <w:tcW w:w="1410" w:type="dxa"/>
            <w:vMerge/>
            <w:vAlign w:val="center"/>
          </w:tcPr>
          <w:p w14:paraId="10FAAC43" w14:textId="77777777" w:rsidR="00B438CA" w:rsidRDefault="00B438CA">
            <w:pPr>
              <w:rPr>
                <w:rFonts w:ascii="Helvetica Neue" w:eastAsia="Helvetica Neue" w:hAnsi="Helvetica Neue" w:cs="Helvetica Neue"/>
                <w:sz w:val="20"/>
                <w:szCs w:val="20"/>
              </w:rPr>
            </w:pPr>
          </w:p>
        </w:tc>
        <w:tc>
          <w:tcPr>
            <w:tcW w:w="3555" w:type="dxa"/>
            <w:vAlign w:val="center"/>
          </w:tcPr>
          <w:p w14:paraId="7BAF4AAC" w14:textId="77777777" w:rsidR="00B438CA" w:rsidRDefault="00542E0B">
            <w:pPr>
              <w:rPr>
                <w:rFonts w:ascii="Helvetica Neue" w:eastAsia="Helvetica Neue" w:hAnsi="Helvetica Neue" w:cs="Helvetica Neue"/>
                <w:sz w:val="20"/>
                <w:szCs w:val="20"/>
              </w:rPr>
            </w:pPr>
            <w:r>
              <w:rPr>
                <w:rFonts w:ascii="Helvetica Neue" w:eastAsia="Helvetica Neue" w:hAnsi="Helvetica Neue" w:cs="Helvetica Neue"/>
                <w:sz w:val="20"/>
                <w:szCs w:val="20"/>
              </w:rPr>
              <w:t>Arş.Gör.Baha Hakkı Demircioğlu</w:t>
            </w:r>
          </w:p>
        </w:tc>
        <w:tc>
          <w:tcPr>
            <w:tcW w:w="3210" w:type="dxa"/>
            <w:vAlign w:val="center"/>
          </w:tcPr>
          <w:p w14:paraId="0ED09B81" w14:textId="77777777" w:rsidR="00B438CA" w:rsidRDefault="00542E0B">
            <w:pPr>
              <w:rPr>
                <w:rFonts w:ascii="Arial" w:eastAsia="Arial" w:hAnsi="Arial" w:cs="Arial"/>
                <w:sz w:val="20"/>
                <w:szCs w:val="20"/>
              </w:rPr>
            </w:pPr>
            <w:r>
              <w:rPr>
                <w:rFonts w:ascii="Arial" w:eastAsia="Arial" w:hAnsi="Arial" w:cs="Arial"/>
                <w:sz w:val="20"/>
                <w:szCs w:val="20"/>
              </w:rPr>
              <w:t>bahademircioglu@sakarya.edu.tr</w:t>
            </w:r>
          </w:p>
        </w:tc>
      </w:tr>
      <w:tr w:rsidR="00B438CA" w14:paraId="656868CC" w14:textId="77777777">
        <w:trPr>
          <w:trHeight w:val="546"/>
        </w:trPr>
        <w:tc>
          <w:tcPr>
            <w:tcW w:w="1980" w:type="dxa"/>
            <w:vMerge/>
            <w:vAlign w:val="center"/>
          </w:tcPr>
          <w:p w14:paraId="7F1D022C" w14:textId="77777777" w:rsidR="00B438CA" w:rsidRDefault="00B438CA">
            <w:pPr>
              <w:rPr>
                <w:rFonts w:ascii="Helvetica Neue" w:eastAsia="Helvetica Neue" w:hAnsi="Helvetica Neue" w:cs="Helvetica Neue"/>
                <w:b/>
                <w:bCs/>
                <w:sz w:val="20"/>
                <w:szCs w:val="20"/>
              </w:rPr>
            </w:pPr>
          </w:p>
        </w:tc>
        <w:tc>
          <w:tcPr>
            <w:tcW w:w="1410" w:type="dxa"/>
            <w:vMerge w:val="restart"/>
            <w:vAlign w:val="center"/>
          </w:tcPr>
          <w:p w14:paraId="16E94D65" w14:textId="77777777" w:rsidR="00B438CA" w:rsidRDefault="00542E0B">
            <w:pPr>
              <w:rPr>
                <w:rFonts w:ascii="Helvetica Neue" w:eastAsia="Helvetica Neue" w:hAnsi="Helvetica Neue" w:cs="Helvetica Neue"/>
                <w:sz w:val="20"/>
                <w:szCs w:val="20"/>
              </w:rPr>
            </w:pPr>
            <w:r>
              <w:rPr>
                <w:rFonts w:ascii="Helvetica Neue" w:eastAsia="Helvetica Neue" w:hAnsi="Helvetica Neue" w:cs="Helvetica Neue"/>
                <w:sz w:val="20"/>
                <w:szCs w:val="20"/>
              </w:rPr>
              <w:t>Veri Bilimi Stajı (Staj 2)</w:t>
            </w:r>
          </w:p>
        </w:tc>
        <w:tc>
          <w:tcPr>
            <w:tcW w:w="3555" w:type="dxa"/>
            <w:vAlign w:val="center"/>
          </w:tcPr>
          <w:p w14:paraId="0F4AD577" w14:textId="77777777" w:rsidR="00B438CA" w:rsidRDefault="00542E0B">
            <w:pPr>
              <w:rPr>
                <w:rFonts w:ascii="Helvetica Neue" w:eastAsia="Helvetica Neue" w:hAnsi="Helvetica Neue" w:cs="Helvetica Neue"/>
                <w:sz w:val="20"/>
                <w:szCs w:val="20"/>
              </w:rPr>
            </w:pPr>
            <w:r>
              <w:rPr>
                <w:rFonts w:ascii="Helvetica Neue" w:eastAsia="Helvetica Neue" w:hAnsi="Helvetica Neue" w:cs="Helvetica Neue"/>
                <w:sz w:val="20"/>
                <w:szCs w:val="20"/>
              </w:rPr>
              <w:t>Arş.Gör.Selami Çalışkan</w:t>
            </w:r>
          </w:p>
          <w:p w14:paraId="44EBEB6E" w14:textId="77777777" w:rsidR="00B438CA" w:rsidRDefault="00B438CA">
            <w:pPr>
              <w:rPr>
                <w:rFonts w:ascii="Helvetica Neue" w:eastAsia="Helvetica Neue" w:hAnsi="Helvetica Neue" w:cs="Helvetica Neue"/>
                <w:sz w:val="20"/>
                <w:szCs w:val="20"/>
              </w:rPr>
            </w:pPr>
          </w:p>
        </w:tc>
        <w:tc>
          <w:tcPr>
            <w:tcW w:w="3210" w:type="dxa"/>
            <w:vAlign w:val="center"/>
          </w:tcPr>
          <w:p w14:paraId="29B3B374" w14:textId="77777777" w:rsidR="00B438CA" w:rsidRDefault="00542E0B">
            <w:pPr>
              <w:rPr>
                <w:rFonts w:ascii="Arial" w:eastAsia="Arial" w:hAnsi="Arial" w:cs="Arial"/>
                <w:sz w:val="20"/>
                <w:szCs w:val="20"/>
              </w:rPr>
            </w:pPr>
            <w:hyperlink r:id="rId10">
              <w:r>
                <w:rPr>
                  <w:rFonts w:ascii="Arial" w:eastAsia="Arial" w:hAnsi="Arial" w:cs="Arial"/>
                  <w:sz w:val="20"/>
                  <w:szCs w:val="20"/>
                </w:rPr>
                <w:t>selamicaliskan@sakarya.edu.tr</w:t>
              </w:r>
            </w:hyperlink>
          </w:p>
          <w:p w14:paraId="6DF83078" w14:textId="77777777" w:rsidR="00B438CA" w:rsidRDefault="00B438CA">
            <w:pPr>
              <w:rPr>
                <w:rFonts w:ascii="Arial" w:eastAsia="Arial" w:hAnsi="Arial" w:cs="Arial"/>
                <w:sz w:val="20"/>
                <w:szCs w:val="20"/>
              </w:rPr>
            </w:pPr>
          </w:p>
        </w:tc>
      </w:tr>
      <w:tr w:rsidR="00B438CA" w14:paraId="120CC7C3" w14:textId="77777777">
        <w:trPr>
          <w:trHeight w:val="546"/>
        </w:trPr>
        <w:tc>
          <w:tcPr>
            <w:tcW w:w="1980" w:type="dxa"/>
            <w:vMerge/>
            <w:vAlign w:val="center"/>
          </w:tcPr>
          <w:p w14:paraId="71894807" w14:textId="77777777" w:rsidR="00B438CA" w:rsidRDefault="00B438CA">
            <w:pPr>
              <w:rPr>
                <w:rFonts w:ascii="Helvetica Neue" w:eastAsia="Helvetica Neue" w:hAnsi="Helvetica Neue" w:cs="Helvetica Neue"/>
                <w:b/>
                <w:bCs/>
                <w:sz w:val="20"/>
                <w:szCs w:val="20"/>
              </w:rPr>
            </w:pPr>
          </w:p>
        </w:tc>
        <w:tc>
          <w:tcPr>
            <w:tcW w:w="1410" w:type="dxa"/>
            <w:vMerge/>
            <w:vAlign w:val="center"/>
          </w:tcPr>
          <w:p w14:paraId="3A9D204A" w14:textId="77777777" w:rsidR="00B438CA" w:rsidRDefault="00B438CA">
            <w:pPr>
              <w:rPr>
                <w:rFonts w:ascii="Helvetica Neue" w:eastAsia="Helvetica Neue" w:hAnsi="Helvetica Neue" w:cs="Helvetica Neue"/>
                <w:sz w:val="20"/>
                <w:szCs w:val="20"/>
              </w:rPr>
            </w:pPr>
          </w:p>
        </w:tc>
        <w:tc>
          <w:tcPr>
            <w:tcW w:w="3555" w:type="dxa"/>
            <w:vAlign w:val="center"/>
          </w:tcPr>
          <w:p w14:paraId="38EC9884" w14:textId="77777777" w:rsidR="00B438CA" w:rsidRDefault="00542E0B">
            <w:pPr>
              <w:rPr>
                <w:rFonts w:ascii="Helvetica Neue" w:eastAsia="Helvetica Neue" w:hAnsi="Helvetica Neue" w:cs="Helvetica Neue"/>
                <w:sz w:val="20"/>
                <w:szCs w:val="20"/>
              </w:rPr>
            </w:pPr>
            <w:r>
              <w:rPr>
                <w:rFonts w:ascii="Helvetica Neue" w:eastAsia="Helvetica Neue" w:hAnsi="Helvetica Neue" w:cs="Helvetica Neue"/>
                <w:sz w:val="20"/>
                <w:szCs w:val="20"/>
              </w:rPr>
              <w:t>Arş.Gör.Baha Hakkı Demircioğlu</w:t>
            </w:r>
          </w:p>
        </w:tc>
        <w:tc>
          <w:tcPr>
            <w:tcW w:w="3210" w:type="dxa"/>
            <w:vAlign w:val="center"/>
          </w:tcPr>
          <w:p w14:paraId="67A3CD6D" w14:textId="77777777" w:rsidR="00B438CA" w:rsidRDefault="00542E0B">
            <w:pPr>
              <w:rPr>
                <w:rFonts w:ascii="Arial" w:eastAsia="Arial" w:hAnsi="Arial" w:cs="Arial"/>
                <w:sz w:val="20"/>
                <w:szCs w:val="20"/>
              </w:rPr>
            </w:pPr>
            <w:r>
              <w:rPr>
                <w:rFonts w:ascii="Arial" w:eastAsia="Arial" w:hAnsi="Arial" w:cs="Arial"/>
                <w:sz w:val="20"/>
                <w:szCs w:val="20"/>
              </w:rPr>
              <w:t>bahademircioglu@sakarya.edu.tr</w:t>
            </w:r>
          </w:p>
        </w:tc>
      </w:tr>
      <w:tr w:rsidR="00B438CA" w14:paraId="748CE873" w14:textId="77777777">
        <w:trPr>
          <w:trHeight w:val="546"/>
        </w:trPr>
        <w:tc>
          <w:tcPr>
            <w:tcW w:w="1980" w:type="dxa"/>
            <w:vMerge w:val="restart"/>
            <w:vAlign w:val="center"/>
          </w:tcPr>
          <w:p w14:paraId="0F582C4E" w14:textId="77777777" w:rsidR="00B438CA" w:rsidRDefault="00542E0B">
            <w:pPr>
              <w:rPr>
                <w:rFonts w:ascii="Helvetica Neue" w:eastAsia="Helvetica Neue" w:hAnsi="Helvetica Neue" w:cs="Helvetica Neue"/>
                <w:b/>
                <w:bCs/>
                <w:sz w:val="20"/>
                <w:szCs w:val="20"/>
              </w:rPr>
            </w:pPr>
            <w:r>
              <w:rPr>
                <w:rFonts w:ascii="Helvetica Neue" w:eastAsia="Helvetica Neue" w:hAnsi="Helvetica Neue" w:cs="Helvetica Neue"/>
                <w:b/>
                <w:bCs/>
                <w:sz w:val="20"/>
                <w:szCs w:val="20"/>
              </w:rPr>
              <w:t>Bilişim Sistemleri ve Teknolojileri</w:t>
            </w:r>
          </w:p>
        </w:tc>
        <w:tc>
          <w:tcPr>
            <w:tcW w:w="1410" w:type="dxa"/>
            <w:vMerge w:val="restart"/>
            <w:vAlign w:val="center"/>
          </w:tcPr>
          <w:p w14:paraId="44A8631C" w14:textId="77777777" w:rsidR="00B438CA" w:rsidRDefault="00542E0B">
            <w:pPr>
              <w:rPr>
                <w:rFonts w:ascii="Helvetica Neue" w:eastAsia="Helvetica Neue" w:hAnsi="Helvetica Neue" w:cs="Helvetica Neue"/>
                <w:sz w:val="20"/>
                <w:szCs w:val="20"/>
              </w:rPr>
            </w:pPr>
            <w:r>
              <w:rPr>
                <w:rFonts w:ascii="Helvetica Neue" w:eastAsia="Helvetica Neue" w:hAnsi="Helvetica Neue" w:cs="Helvetica Neue"/>
                <w:sz w:val="20"/>
                <w:szCs w:val="20"/>
              </w:rPr>
              <w:t>Teknik Uygulama Stajı(Staj 1)</w:t>
            </w:r>
          </w:p>
        </w:tc>
        <w:tc>
          <w:tcPr>
            <w:tcW w:w="3555" w:type="dxa"/>
            <w:vAlign w:val="center"/>
          </w:tcPr>
          <w:p w14:paraId="0AEEFA8C" w14:textId="77777777" w:rsidR="00B438CA" w:rsidRDefault="00542E0B">
            <w:pPr>
              <w:rPr>
                <w:rFonts w:ascii="Helvetica Neue" w:eastAsia="Helvetica Neue" w:hAnsi="Helvetica Neue" w:cs="Helvetica Neue"/>
                <w:sz w:val="20"/>
                <w:szCs w:val="20"/>
              </w:rPr>
            </w:pPr>
            <w:r>
              <w:rPr>
                <w:rFonts w:ascii="Helvetica Neue" w:eastAsia="Helvetica Neue" w:hAnsi="Helvetica Neue" w:cs="Helvetica Neue"/>
                <w:sz w:val="20"/>
                <w:szCs w:val="20"/>
              </w:rPr>
              <w:t>Öğr.Gö</w:t>
            </w:r>
            <w:hyperlink r:id="rId11">
              <w:r>
                <w:rPr>
                  <w:rFonts w:ascii="Helvetica Neue" w:eastAsia="Helvetica Neue" w:hAnsi="Helvetica Neue" w:cs="Helvetica Neue"/>
                  <w:sz w:val="20"/>
                  <w:szCs w:val="20"/>
                </w:rPr>
                <w:t>r.Dr</w:t>
              </w:r>
            </w:hyperlink>
            <w:r>
              <w:rPr>
                <w:rFonts w:ascii="Helvetica Neue" w:eastAsia="Helvetica Neue" w:hAnsi="Helvetica Neue" w:cs="Helvetica Neue"/>
                <w:sz w:val="20"/>
                <w:szCs w:val="20"/>
              </w:rPr>
              <w:t xml:space="preserve">.Deniz Demircioğlı Diren </w:t>
            </w:r>
          </w:p>
          <w:p w14:paraId="0D0E8A61" w14:textId="77777777" w:rsidR="00B438CA" w:rsidRDefault="00B438CA">
            <w:pPr>
              <w:rPr>
                <w:rFonts w:ascii="Helvetica Neue" w:eastAsia="Helvetica Neue" w:hAnsi="Helvetica Neue" w:cs="Helvetica Neue"/>
                <w:sz w:val="20"/>
                <w:szCs w:val="20"/>
              </w:rPr>
            </w:pPr>
          </w:p>
        </w:tc>
        <w:tc>
          <w:tcPr>
            <w:tcW w:w="3210" w:type="dxa"/>
            <w:vAlign w:val="center"/>
          </w:tcPr>
          <w:p w14:paraId="01DF6397" w14:textId="77777777" w:rsidR="00B438CA" w:rsidRDefault="00542E0B">
            <w:pPr>
              <w:rPr>
                <w:rFonts w:ascii="Arial" w:eastAsia="Arial" w:hAnsi="Arial" w:cs="Arial"/>
                <w:sz w:val="20"/>
                <w:szCs w:val="20"/>
              </w:rPr>
            </w:pPr>
            <w:r>
              <w:rPr>
                <w:rFonts w:ascii="Arial" w:eastAsia="Arial" w:hAnsi="Arial" w:cs="Arial"/>
                <w:sz w:val="20"/>
                <w:szCs w:val="20"/>
              </w:rPr>
              <w:t>ddemircioglu@sakarya.edu.tr</w:t>
            </w:r>
          </w:p>
          <w:p w14:paraId="71FC3BBE" w14:textId="77777777" w:rsidR="00B438CA" w:rsidRDefault="00B438CA">
            <w:pPr>
              <w:rPr>
                <w:rFonts w:ascii="Arial" w:eastAsia="Arial" w:hAnsi="Arial" w:cs="Arial"/>
                <w:sz w:val="20"/>
                <w:szCs w:val="20"/>
              </w:rPr>
            </w:pPr>
          </w:p>
        </w:tc>
      </w:tr>
      <w:tr w:rsidR="00B438CA" w14:paraId="25C7C146" w14:textId="77777777">
        <w:trPr>
          <w:trHeight w:val="546"/>
        </w:trPr>
        <w:tc>
          <w:tcPr>
            <w:tcW w:w="1980" w:type="dxa"/>
            <w:vMerge/>
            <w:vAlign w:val="center"/>
          </w:tcPr>
          <w:p w14:paraId="5CBE816E" w14:textId="77777777" w:rsidR="00B438CA" w:rsidRDefault="00B438CA">
            <w:pPr>
              <w:rPr>
                <w:rFonts w:ascii="Helvetica Neue" w:eastAsia="Helvetica Neue" w:hAnsi="Helvetica Neue" w:cs="Helvetica Neue"/>
                <w:b/>
                <w:bCs/>
                <w:sz w:val="20"/>
                <w:szCs w:val="20"/>
              </w:rPr>
            </w:pPr>
          </w:p>
        </w:tc>
        <w:tc>
          <w:tcPr>
            <w:tcW w:w="1410" w:type="dxa"/>
            <w:vMerge/>
            <w:vAlign w:val="center"/>
          </w:tcPr>
          <w:p w14:paraId="13784A55" w14:textId="77777777" w:rsidR="00B438CA" w:rsidRDefault="00B438CA">
            <w:pPr>
              <w:rPr>
                <w:rFonts w:ascii="Helvetica Neue" w:eastAsia="Helvetica Neue" w:hAnsi="Helvetica Neue" w:cs="Helvetica Neue"/>
                <w:sz w:val="20"/>
                <w:szCs w:val="20"/>
              </w:rPr>
            </w:pPr>
          </w:p>
        </w:tc>
        <w:tc>
          <w:tcPr>
            <w:tcW w:w="3555" w:type="dxa"/>
            <w:vAlign w:val="center"/>
          </w:tcPr>
          <w:p w14:paraId="08C84B8A" w14:textId="77777777" w:rsidR="00B438CA" w:rsidRDefault="00542E0B">
            <w:pPr>
              <w:rPr>
                <w:rFonts w:ascii="Helvetica Neue" w:eastAsia="Helvetica Neue" w:hAnsi="Helvetica Neue" w:cs="Helvetica Neue"/>
                <w:sz w:val="20"/>
                <w:szCs w:val="20"/>
              </w:rPr>
            </w:pPr>
            <w:r>
              <w:rPr>
                <w:rFonts w:ascii="Helvetica Neue" w:eastAsia="Helvetica Neue" w:hAnsi="Helvetica Neue" w:cs="Helvetica Neue"/>
                <w:sz w:val="20"/>
                <w:szCs w:val="20"/>
              </w:rPr>
              <w:t>Arş.Gör.Hüseyin Alp Erdem</w:t>
            </w:r>
          </w:p>
        </w:tc>
        <w:tc>
          <w:tcPr>
            <w:tcW w:w="3210" w:type="dxa"/>
            <w:vAlign w:val="center"/>
          </w:tcPr>
          <w:p w14:paraId="0706AA81" w14:textId="77777777" w:rsidR="00B438CA" w:rsidRDefault="00542E0B">
            <w:pPr>
              <w:rPr>
                <w:rFonts w:ascii="Arial" w:eastAsia="Arial" w:hAnsi="Arial" w:cs="Arial"/>
                <w:sz w:val="20"/>
                <w:szCs w:val="20"/>
              </w:rPr>
            </w:pPr>
            <w:hyperlink r:id="rId12">
              <w:r>
                <w:rPr>
                  <w:rFonts w:ascii="Arial" w:eastAsia="Arial" w:hAnsi="Arial" w:cs="Arial"/>
                  <w:sz w:val="20"/>
                  <w:szCs w:val="20"/>
                </w:rPr>
                <w:t>alperdem@sakarya.edu.tr</w:t>
              </w:r>
            </w:hyperlink>
          </w:p>
        </w:tc>
      </w:tr>
      <w:tr w:rsidR="00B438CA" w14:paraId="275F2FD3" w14:textId="77777777">
        <w:trPr>
          <w:trHeight w:val="494"/>
        </w:trPr>
        <w:tc>
          <w:tcPr>
            <w:tcW w:w="1980" w:type="dxa"/>
            <w:vMerge/>
            <w:vAlign w:val="center"/>
          </w:tcPr>
          <w:p w14:paraId="7B4E6CEC" w14:textId="77777777" w:rsidR="00B438CA" w:rsidRDefault="00B438CA">
            <w:pPr>
              <w:rPr>
                <w:rFonts w:ascii="Helvetica Neue" w:eastAsia="Helvetica Neue" w:hAnsi="Helvetica Neue" w:cs="Helvetica Neue"/>
                <w:b/>
                <w:bCs/>
                <w:sz w:val="20"/>
                <w:szCs w:val="20"/>
              </w:rPr>
            </w:pPr>
          </w:p>
        </w:tc>
        <w:tc>
          <w:tcPr>
            <w:tcW w:w="1410" w:type="dxa"/>
            <w:vMerge w:val="restart"/>
            <w:vAlign w:val="center"/>
          </w:tcPr>
          <w:p w14:paraId="0AB5996A" w14:textId="77777777" w:rsidR="00B438CA" w:rsidRDefault="00542E0B">
            <w:pPr>
              <w:rPr>
                <w:rFonts w:ascii="Helvetica Neue" w:eastAsia="Helvetica Neue" w:hAnsi="Helvetica Neue" w:cs="Helvetica Neue"/>
                <w:sz w:val="20"/>
                <w:szCs w:val="20"/>
              </w:rPr>
            </w:pPr>
            <w:r>
              <w:rPr>
                <w:rFonts w:ascii="Helvetica Neue" w:eastAsia="Helvetica Neue" w:hAnsi="Helvetica Neue" w:cs="Helvetica Neue"/>
                <w:sz w:val="20"/>
                <w:szCs w:val="20"/>
              </w:rPr>
              <w:t>Kurumsal Bilişim ve Sistem Yönetimi Stajı (Staj 2)</w:t>
            </w:r>
          </w:p>
        </w:tc>
        <w:tc>
          <w:tcPr>
            <w:tcW w:w="3555" w:type="dxa"/>
            <w:vAlign w:val="center"/>
          </w:tcPr>
          <w:p w14:paraId="73CB3EC3" w14:textId="77777777" w:rsidR="00B438CA" w:rsidRDefault="00542E0B">
            <w:pPr>
              <w:rPr>
                <w:rFonts w:ascii="Helvetica Neue" w:eastAsia="Helvetica Neue" w:hAnsi="Helvetica Neue" w:cs="Helvetica Neue"/>
                <w:sz w:val="20"/>
                <w:szCs w:val="20"/>
              </w:rPr>
            </w:pPr>
            <w:r>
              <w:rPr>
                <w:rFonts w:ascii="Helvetica Neue" w:eastAsia="Helvetica Neue" w:hAnsi="Helvetica Neue" w:cs="Helvetica Neue"/>
                <w:sz w:val="20"/>
                <w:szCs w:val="20"/>
              </w:rPr>
              <w:t>Öğr.Gö</w:t>
            </w:r>
            <w:hyperlink r:id="rId13">
              <w:r>
                <w:rPr>
                  <w:rFonts w:ascii="Helvetica Neue" w:eastAsia="Helvetica Neue" w:hAnsi="Helvetica Neue" w:cs="Helvetica Neue"/>
                  <w:sz w:val="20"/>
                  <w:szCs w:val="20"/>
                </w:rPr>
                <w:t>r. Dr</w:t>
              </w:r>
            </w:hyperlink>
            <w:r>
              <w:rPr>
                <w:rFonts w:ascii="Helvetica Neue" w:eastAsia="Helvetica Neue" w:hAnsi="Helvetica Neue" w:cs="Helvetica Neue"/>
                <w:sz w:val="20"/>
                <w:szCs w:val="20"/>
              </w:rPr>
              <w:t xml:space="preserve">.Deniz Demircioğlı Diren </w:t>
            </w:r>
          </w:p>
          <w:p w14:paraId="5733B513" w14:textId="77777777" w:rsidR="00B438CA" w:rsidRDefault="00B438CA">
            <w:pPr>
              <w:rPr>
                <w:rFonts w:ascii="Helvetica Neue" w:eastAsia="Helvetica Neue" w:hAnsi="Helvetica Neue" w:cs="Helvetica Neue"/>
                <w:sz w:val="20"/>
                <w:szCs w:val="20"/>
              </w:rPr>
            </w:pPr>
          </w:p>
        </w:tc>
        <w:tc>
          <w:tcPr>
            <w:tcW w:w="3210" w:type="dxa"/>
            <w:vAlign w:val="center"/>
          </w:tcPr>
          <w:p w14:paraId="75B68C04" w14:textId="77777777" w:rsidR="00B438CA" w:rsidRDefault="00542E0B">
            <w:pPr>
              <w:rPr>
                <w:rFonts w:ascii="Helvetica Neue" w:eastAsia="Helvetica Neue" w:hAnsi="Helvetica Neue" w:cs="Helvetica Neue"/>
                <w:sz w:val="20"/>
                <w:szCs w:val="20"/>
              </w:rPr>
            </w:pPr>
            <w:r>
              <w:rPr>
                <w:rFonts w:ascii="Arial" w:eastAsia="Arial" w:hAnsi="Arial" w:cs="Arial"/>
                <w:sz w:val="20"/>
                <w:szCs w:val="20"/>
              </w:rPr>
              <w:t>ddemircioglu@sakarya.edu.tr</w:t>
            </w:r>
          </w:p>
          <w:p w14:paraId="772667CA" w14:textId="77777777" w:rsidR="00B438CA" w:rsidRDefault="00B438CA">
            <w:pPr>
              <w:rPr>
                <w:rFonts w:ascii="Arial" w:eastAsia="Arial" w:hAnsi="Arial" w:cs="Arial"/>
                <w:sz w:val="20"/>
                <w:szCs w:val="20"/>
              </w:rPr>
            </w:pPr>
          </w:p>
          <w:p w14:paraId="1768B7C8" w14:textId="77777777" w:rsidR="00B438CA" w:rsidRDefault="00B438CA">
            <w:pPr>
              <w:rPr>
                <w:rFonts w:ascii="Arial" w:eastAsia="Arial" w:hAnsi="Arial" w:cs="Arial"/>
                <w:sz w:val="20"/>
                <w:szCs w:val="20"/>
              </w:rPr>
            </w:pPr>
          </w:p>
        </w:tc>
      </w:tr>
      <w:tr w:rsidR="00B438CA" w14:paraId="3AA278A1" w14:textId="77777777">
        <w:trPr>
          <w:trHeight w:val="546"/>
        </w:trPr>
        <w:tc>
          <w:tcPr>
            <w:tcW w:w="1980" w:type="dxa"/>
            <w:vMerge/>
            <w:vAlign w:val="center"/>
          </w:tcPr>
          <w:p w14:paraId="09BA8606" w14:textId="77777777" w:rsidR="00B438CA" w:rsidRDefault="00B438CA">
            <w:pPr>
              <w:rPr>
                <w:rFonts w:ascii="Helvetica Neue" w:eastAsia="Helvetica Neue" w:hAnsi="Helvetica Neue" w:cs="Helvetica Neue"/>
                <w:b/>
                <w:bCs/>
                <w:sz w:val="20"/>
                <w:szCs w:val="20"/>
              </w:rPr>
            </w:pPr>
          </w:p>
        </w:tc>
        <w:tc>
          <w:tcPr>
            <w:tcW w:w="1410" w:type="dxa"/>
            <w:vMerge/>
            <w:vAlign w:val="center"/>
          </w:tcPr>
          <w:p w14:paraId="53B45BE3" w14:textId="77777777" w:rsidR="00B438CA" w:rsidRDefault="00B438CA">
            <w:pPr>
              <w:rPr>
                <w:rFonts w:ascii="Helvetica Neue" w:eastAsia="Helvetica Neue" w:hAnsi="Helvetica Neue" w:cs="Helvetica Neue"/>
                <w:sz w:val="20"/>
                <w:szCs w:val="20"/>
              </w:rPr>
            </w:pPr>
          </w:p>
        </w:tc>
        <w:tc>
          <w:tcPr>
            <w:tcW w:w="3555" w:type="dxa"/>
            <w:vAlign w:val="center"/>
          </w:tcPr>
          <w:p w14:paraId="4935E6C9" w14:textId="77777777" w:rsidR="00B438CA" w:rsidRDefault="00542E0B">
            <w:pPr>
              <w:rPr>
                <w:rFonts w:ascii="Helvetica Neue" w:eastAsia="Helvetica Neue" w:hAnsi="Helvetica Neue" w:cs="Helvetica Neue"/>
                <w:sz w:val="20"/>
                <w:szCs w:val="20"/>
              </w:rPr>
            </w:pPr>
            <w:r>
              <w:rPr>
                <w:rFonts w:ascii="Helvetica Neue" w:eastAsia="Helvetica Neue" w:hAnsi="Helvetica Neue" w:cs="Helvetica Neue"/>
                <w:sz w:val="20"/>
                <w:szCs w:val="20"/>
              </w:rPr>
              <w:t>Arş.Gör.Hüseyin Alp Erdem</w:t>
            </w:r>
          </w:p>
        </w:tc>
        <w:tc>
          <w:tcPr>
            <w:tcW w:w="3210" w:type="dxa"/>
            <w:vAlign w:val="center"/>
          </w:tcPr>
          <w:p w14:paraId="33E38643" w14:textId="77777777" w:rsidR="00B438CA" w:rsidRDefault="00542E0B">
            <w:pPr>
              <w:rPr>
                <w:rFonts w:ascii="Arial" w:eastAsia="Arial" w:hAnsi="Arial" w:cs="Arial"/>
                <w:sz w:val="20"/>
                <w:szCs w:val="20"/>
              </w:rPr>
            </w:pPr>
            <w:hyperlink r:id="rId14">
              <w:r>
                <w:rPr>
                  <w:rFonts w:ascii="Arial" w:eastAsia="Arial" w:hAnsi="Arial" w:cs="Arial"/>
                  <w:sz w:val="20"/>
                  <w:szCs w:val="20"/>
                </w:rPr>
                <w:t>alperdem@sakarya.edu.tr</w:t>
              </w:r>
            </w:hyperlink>
          </w:p>
        </w:tc>
      </w:tr>
    </w:tbl>
    <w:p w14:paraId="05FA8C7D" w14:textId="77777777" w:rsidR="00B438CA" w:rsidRDefault="00B438CA">
      <w:pPr>
        <w:rPr>
          <w:rFonts w:ascii="Helvetica Neue" w:eastAsia="Helvetica Neue" w:hAnsi="Helvetica Neue" w:cs="Helvetica Neue"/>
          <w:b/>
          <w:bCs/>
          <w:sz w:val="20"/>
          <w:szCs w:val="20"/>
        </w:rPr>
      </w:pPr>
    </w:p>
    <w:p w14:paraId="77EC3C46" w14:textId="77777777" w:rsidR="00B438CA" w:rsidRDefault="00B438CA">
      <w:pPr>
        <w:rPr>
          <w:rFonts w:ascii="Helvetica Neue" w:eastAsia="Helvetica Neue" w:hAnsi="Helvetica Neue" w:cs="Helvetica Neue"/>
          <w:b/>
          <w:bCs/>
          <w:sz w:val="20"/>
          <w:szCs w:val="20"/>
        </w:rPr>
      </w:pPr>
    </w:p>
    <w:tbl>
      <w:tblPr>
        <w:tblStyle w:val="a2"/>
        <w:tblpPr w:leftFromText="141" w:rightFromText="141" w:vertAnchor="text" w:tblpY="147"/>
        <w:tblW w:w="1015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55"/>
        <w:gridCol w:w="4800"/>
      </w:tblGrid>
      <w:tr w:rsidR="00B438CA" w14:paraId="405F4780" w14:textId="77777777">
        <w:tc>
          <w:tcPr>
            <w:tcW w:w="10155" w:type="dxa"/>
            <w:gridSpan w:val="2"/>
          </w:tcPr>
          <w:p w14:paraId="3CD1315B" w14:textId="77777777" w:rsidR="00B438CA" w:rsidRDefault="00542E0B">
            <w:pPr>
              <w:jc w:val="center"/>
              <w:rPr>
                <w:rFonts w:ascii="Helvetica Neue" w:eastAsia="Helvetica Neue" w:hAnsi="Helvetica Neue" w:cs="Helvetica Neue"/>
                <w:b/>
                <w:bCs/>
                <w:sz w:val="20"/>
                <w:szCs w:val="20"/>
              </w:rPr>
            </w:pPr>
            <w:r>
              <w:rPr>
                <w:rFonts w:ascii="Helvetica Neue" w:eastAsia="Helvetica Neue" w:hAnsi="Helvetica Neue" w:cs="Helvetica Neue"/>
                <w:b/>
                <w:bCs/>
                <w:sz w:val="20"/>
                <w:szCs w:val="20"/>
              </w:rPr>
              <w:t>STAJ SGK SORUMLUSU BİLGİLERİ</w:t>
            </w:r>
          </w:p>
        </w:tc>
      </w:tr>
      <w:tr w:rsidR="00B438CA" w14:paraId="50CD569A" w14:textId="77777777">
        <w:tc>
          <w:tcPr>
            <w:tcW w:w="5355" w:type="dxa"/>
          </w:tcPr>
          <w:p w14:paraId="2246D25E" w14:textId="77777777" w:rsidR="00B438CA" w:rsidRDefault="00542E0B">
            <w:pPr>
              <w:jc w:val="center"/>
              <w:rPr>
                <w:rFonts w:ascii="Helvetica Neue" w:eastAsia="Helvetica Neue" w:hAnsi="Helvetica Neue" w:cs="Helvetica Neue"/>
                <w:b/>
                <w:bCs/>
                <w:sz w:val="20"/>
                <w:szCs w:val="20"/>
              </w:rPr>
            </w:pPr>
            <w:r>
              <w:rPr>
                <w:rFonts w:ascii="Helvetica Neue" w:eastAsia="Helvetica Neue" w:hAnsi="Helvetica Neue" w:cs="Helvetica Neue"/>
                <w:b/>
                <w:bCs/>
                <w:sz w:val="20"/>
                <w:szCs w:val="20"/>
              </w:rPr>
              <w:t>İsim Soyisim</w:t>
            </w:r>
          </w:p>
        </w:tc>
        <w:tc>
          <w:tcPr>
            <w:tcW w:w="4800" w:type="dxa"/>
          </w:tcPr>
          <w:p w14:paraId="120123F6" w14:textId="77777777" w:rsidR="00B438CA" w:rsidRDefault="00542E0B">
            <w:pPr>
              <w:jc w:val="center"/>
              <w:rPr>
                <w:rFonts w:ascii="Helvetica Neue" w:eastAsia="Helvetica Neue" w:hAnsi="Helvetica Neue" w:cs="Helvetica Neue"/>
                <w:b/>
                <w:bCs/>
                <w:sz w:val="20"/>
                <w:szCs w:val="20"/>
              </w:rPr>
            </w:pPr>
            <w:r>
              <w:rPr>
                <w:rFonts w:ascii="Helvetica Neue" w:eastAsia="Helvetica Neue" w:hAnsi="Helvetica Neue" w:cs="Helvetica Neue"/>
                <w:b/>
                <w:bCs/>
                <w:sz w:val="20"/>
                <w:szCs w:val="20"/>
              </w:rPr>
              <w:t>Mail</w:t>
            </w:r>
          </w:p>
        </w:tc>
      </w:tr>
      <w:tr w:rsidR="00B438CA" w14:paraId="2B121AEA" w14:textId="77777777">
        <w:tc>
          <w:tcPr>
            <w:tcW w:w="5355" w:type="dxa"/>
          </w:tcPr>
          <w:p w14:paraId="708041A9" w14:textId="77777777" w:rsidR="00B438CA" w:rsidRDefault="00542E0B">
            <w:pPr>
              <w:jc w:val="center"/>
              <w:rPr>
                <w:rFonts w:ascii="Helvetica Neue" w:eastAsia="Helvetica Neue" w:hAnsi="Helvetica Neue" w:cs="Helvetica Neue"/>
              </w:rPr>
            </w:pPr>
            <w:r>
              <w:rPr>
                <w:rFonts w:ascii="Helvetica Neue" w:eastAsia="Helvetica Neue" w:hAnsi="Helvetica Neue" w:cs="Helvetica Neue"/>
              </w:rPr>
              <w:t>Gülcan KIHRI</w:t>
            </w:r>
          </w:p>
        </w:tc>
        <w:tc>
          <w:tcPr>
            <w:tcW w:w="4800" w:type="dxa"/>
          </w:tcPr>
          <w:p w14:paraId="0363E9EF" w14:textId="77777777" w:rsidR="00B438CA" w:rsidRDefault="00542E0B">
            <w:pPr>
              <w:jc w:val="center"/>
              <w:rPr>
                <w:rFonts w:ascii="Helvetica Neue" w:eastAsia="Helvetica Neue" w:hAnsi="Helvetica Neue" w:cs="Helvetica Neue"/>
              </w:rPr>
            </w:pPr>
            <w:r>
              <w:rPr>
                <w:rFonts w:ascii="Helvetica Neue" w:eastAsia="Helvetica Neue" w:hAnsi="Helvetica Neue" w:cs="Helvetica Neue"/>
              </w:rPr>
              <w:t>gulcankihri@sakarya.edu.tr</w:t>
            </w:r>
          </w:p>
        </w:tc>
      </w:tr>
    </w:tbl>
    <w:p w14:paraId="709F5979" w14:textId="77777777" w:rsidR="00B438CA" w:rsidRDefault="00B438CA">
      <w:pPr>
        <w:rPr>
          <w:rFonts w:ascii="Helvetica Neue" w:eastAsia="Helvetica Neue" w:hAnsi="Helvetica Neue" w:cs="Helvetica Neue"/>
          <w:b/>
          <w:bCs/>
          <w:sz w:val="20"/>
          <w:szCs w:val="20"/>
        </w:rPr>
      </w:pPr>
    </w:p>
    <w:p w14:paraId="2C386853" w14:textId="77777777" w:rsidR="00B438CA" w:rsidRDefault="00B438CA">
      <w:pPr>
        <w:jc w:val="center"/>
        <w:rPr>
          <w:rFonts w:ascii="Helvetica Neue" w:eastAsia="Helvetica Neue" w:hAnsi="Helvetica Neue" w:cs="Helvetica Neue"/>
          <w:b/>
          <w:bCs/>
          <w:sz w:val="20"/>
          <w:szCs w:val="20"/>
        </w:rPr>
      </w:pPr>
    </w:p>
    <w:p w14:paraId="0B070B40" w14:textId="77777777" w:rsidR="00B438CA" w:rsidRDefault="00542E0B">
      <w:pPr>
        <w:jc w:val="center"/>
        <w:rPr>
          <w:rFonts w:ascii="Helvetica Neue" w:eastAsia="Helvetica Neue" w:hAnsi="Helvetica Neue" w:cs="Helvetica Neue"/>
          <w:b/>
          <w:bCs/>
          <w:sz w:val="20"/>
          <w:szCs w:val="20"/>
        </w:rPr>
      </w:pPr>
      <w:r>
        <w:rPr>
          <w:rFonts w:ascii="Helvetica Neue" w:eastAsia="Helvetica Neue" w:hAnsi="Helvetica Neue" w:cs="Helvetica Neue"/>
          <w:b/>
          <w:bCs/>
          <w:sz w:val="20"/>
          <w:szCs w:val="20"/>
        </w:rPr>
        <w:t>2026 YAZ STAJI TARİHLERİ</w:t>
      </w:r>
    </w:p>
    <w:p w14:paraId="28475A96" w14:textId="77777777" w:rsidR="00B438CA" w:rsidRDefault="00542E0B">
      <w:pPr>
        <w:widowControl w:val="0"/>
        <w:pBdr>
          <w:top w:val="nil"/>
          <w:left w:val="nil"/>
          <w:bottom w:val="nil"/>
          <w:right w:val="nil"/>
          <w:between w:val="nil"/>
        </w:pBdr>
        <w:spacing w:after="0" w:line="360" w:lineRule="auto"/>
        <w:jc w:val="center"/>
        <w:rPr>
          <w:rFonts w:ascii="Helvetica Neue" w:eastAsia="Helvetica Neue" w:hAnsi="Helvetica Neue" w:cs="Helvetica Neue"/>
          <w:color w:val="000000"/>
          <w:sz w:val="20"/>
          <w:szCs w:val="20"/>
          <w:highlight w:val="white"/>
        </w:rPr>
      </w:pPr>
      <w:r>
        <w:rPr>
          <w:rFonts w:ascii="Helvetica Neue" w:eastAsia="Helvetica Neue" w:hAnsi="Helvetica Neue" w:cs="Helvetica Neue"/>
          <w:color w:val="000000"/>
          <w:sz w:val="20"/>
          <w:szCs w:val="20"/>
          <w:highlight w:val="white"/>
        </w:rPr>
        <w:t xml:space="preserve">Stajların </w:t>
      </w:r>
      <w:r>
        <w:rPr>
          <w:rFonts w:ascii="Helvetica Neue" w:eastAsia="Helvetica Neue" w:hAnsi="Helvetica Neue" w:cs="Helvetica Neue"/>
          <w:b/>
          <w:bCs/>
          <w:color w:val="000000"/>
          <w:sz w:val="20"/>
          <w:szCs w:val="20"/>
          <w:highlight w:val="white"/>
          <w:u w:val="single"/>
        </w:rPr>
        <w:t xml:space="preserve">aşağıda belirtilen tarihlerde </w:t>
      </w:r>
      <w:r>
        <w:rPr>
          <w:rFonts w:ascii="Helvetica Neue" w:eastAsia="Helvetica Neue" w:hAnsi="Helvetica Neue" w:cs="Helvetica Neue"/>
          <w:color w:val="000000"/>
          <w:sz w:val="20"/>
          <w:szCs w:val="20"/>
          <w:highlight w:val="white"/>
        </w:rPr>
        <w:t>başlaması zorunludur.</w:t>
      </w:r>
    </w:p>
    <w:p w14:paraId="546AF925" w14:textId="77777777" w:rsidR="00B438CA" w:rsidRDefault="00B438CA">
      <w:pPr>
        <w:widowControl w:val="0"/>
        <w:pBdr>
          <w:top w:val="nil"/>
          <w:left w:val="nil"/>
          <w:bottom w:val="nil"/>
          <w:right w:val="nil"/>
          <w:between w:val="nil"/>
        </w:pBdr>
        <w:spacing w:after="0" w:line="360" w:lineRule="auto"/>
        <w:jc w:val="both"/>
        <w:rPr>
          <w:rFonts w:ascii="Helvetica Neue" w:eastAsia="Helvetica Neue" w:hAnsi="Helvetica Neue" w:cs="Helvetica Neue"/>
          <w:color w:val="000000"/>
          <w:sz w:val="20"/>
          <w:szCs w:val="20"/>
          <w:highlight w:val="white"/>
        </w:rPr>
      </w:pPr>
    </w:p>
    <w:tbl>
      <w:tblPr>
        <w:tblStyle w:val="a3"/>
        <w:tblW w:w="907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20"/>
        <w:gridCol w:w="1320"/>
        <w:gridCol w:w="1425"/>
        <w:gridCol w:w="1800"/>
        <w:gridCol w:w="3210"/>
      </w:tblGrid>
      <w:tr w:rsidR="00B438CA" w14:paraId="4405F0FD" w14:textId="77777777">
        <w:trPr>
          <w:trHeight w:val="1298"/>
        </w:trPr>
        <w:tc>
          <w:tcPr>
            <w:tcW w:w="1320" w:type="dxa"/>
            <w:vAlign w:val="center"/>
          </w:tcPr>
          <w:p w14:paraId="26E4D350" w14:textId="77777777" w:rsidR="00B438CA" w:rsidRDefault="00542E0B">
            <w:pPr>
              <w:widowControl w:val="0"/>
              <w:pBdr>
                <w:top w:val="nil"/>
                <w:left w:val="nil"/>
                <w:bottom w:val="nil"/>
                <w:right w:val="nil"/>
                <w:between w:val="nil"/>
              </w:pBdr>
              <w:spacing w:line="360" w:lineRule="auto"/>
              <w:jc w:val="center"/>
              <w:rPr>
                <w:rFonts w:ascii="Helvetica Neue" w:eastAsia="Helvetica Neue" w:hAnsi="Helvetica Neue" w:cs="Helvetica Neue"/>
                <w:b/>
                <w:bCs/>
                <w:color w:val="000000"/>
                <w:sz w:val="20"/>
                <w:szCs w:val="20"/>
                <w:highlight w:val="white"/>
              </w:rPr>
            </w:pPr>
            <w:r>
              <w:rPr>
                <w:rFonts w:ascii="Helvetica Neue" w:eastAsia="Helvetica Neue" w:hAnsi="Helvetica Neue" w:cs="Helvetica Neue"/>
                <w:b/>
                <w:bCs/>
                <w:color w:val="000000"/>
                <w:sz w:val="20"/>
                <w:szCs w:val="20"/>
                <w:highlight w:val="white"/>
              </w:rPr>
              <w:t>Staj Başlangıç</w:t>
            </w:r>
          </w:p>
          <w:p w14:paraId="338B79DB" w14:textId="77777777" w:rsidR="00B438CA" w:rsidRDefault="00542E0B">
            <w:pPr>
              <w:widowControl w:val="0"/>
              <w:pBdr>
                <w:top w:val="nil"/>
                <w:left w:val="nil"/>
                <w:bottom w:val="nil"/>
                <w:right w:val="nil"/>
                <w:between w:val="nil"/>
              </w:pBdr>
              <w:spacing w:line="360" w:lineRule="auto"/>
              <w:jc w:val="center"/>
              <w:rPr>
                <w:rFonts w:ascii="Helvetica Neue" w:eastAsia="Helvetica Neue" w:hAnsi="Helvetica Neue" w:cs="Helvetica Neue"/>
                <w:b/>
                <w:bCs/>
                <w:color w:val="000000"/>
                <w:sz w:val="20"/>
                <w:szCs w:val="20"/>
                <w:highlight w:val="white"/>
              </w:rPr>
            </w:pPr>
            <w:r>
              <w:rPr>
                <w:rFonts w:ascii="Helvetica Neue" w:eastAsia="Helvetica Neue" w:hAnsi="Helvetica Neue" w:cs="Helvetica Neue"/>
                <w:b/>
                <w:bCs/>
                <w:color w:val="000000"/>
                <w:sz w:val="20"/>
                <w:szCs w:val="20"/>
                <w:highlight w:val="white"/>
              </w:rPr>
              <w:t>Tarihi</w:t>
            </w:r>
          </w:p>
          <w:p w14:paraId="08CE9F94" w14:textId="77777777" w:rsidR="00B438CA" w:rsidRDefault="00B438CA">
            <w:pPr>
              <w:widowControl w:val="0"/>
              <w:pBdr>
                <w:top w:val="nil"/>
                <w:left w:val="nil"/>
                <w:bottom w:val="nil"/>
                <w:right w:val="nil"/>
                <w:between w:val="nil"/>
              </w:pBdr>
              <w:spacing w:line="360" w:lineRule="auto"/>
              <w:jc w:val="center"/>
              <w:rPr>
                <w:rFonts w:ascii="Helvetica Neue" w:eastAsia="Helvetica Neue" w:hAnsi="Helvetica Neue" w:cs="Helvetica Neue"/>
                <w:color w:val="000000"/>
                <w:sz w:val="20"/>
                <w:szCs w:val="20"/>
                <w:highlight w:val="white"/>
              </w:rPr>
            </w:pPr>
          </w:p>
        </w:tc>
        <w:tc>
          <w:tcPr>
            <w:tcW w:w="1320" w:type="dxa"/>
            <w:vAlign w:val="center"/>
          </w:tcPr>
          <w:p w14:paraId="79CC9C25" w14:textId="77777777" w:rsidR="00B438CA" w:rsidRDefault="00542E0B">
            <w:pPr>
              <w:widowControl w:val="0"/>
              <w:pBdr>
                <w:top w:val="nil"/>
                <w:left w:val="nil"/>
                <w:bottom w:val="nil"/>
                <w:right w:val="nil"/>
                <w:between w:val="nil"/>
              </w:pBdr>
              <w:spacing w:line="360" w:lineRule="auto"/>
              <w:jc w:val="center"/>
              <w:rPr>
                <w:rFonts w:ascii="Helvetica Neue" w:eastAsia="Helvetica Neue" w:hAnsi="Helvetica Neue" w:cs="Helvetica Neue"/>
                <w:b/>
                <w:bCs/>
                <w:color w:val="000000"/>
                <w:sz w:val="20"/>
                <w:szCs w:val="20"/>
                <w:highlight w:val="white"/>
              </w:rPr>
            </w:pPr>
            <w:r>
              <w:rPr>
                <w:rFonts w:ascii="Helvetica Neue" w:eastAsia="Helvetica Neue" w:hAnsi="Helvetica Neue" w:cs="Helvetica Neue"/>
                <w:b/>
                <w:bCs/>
                <w:color w:val="000000"/>
                <w:sz w:val="20"/>
                <w:szCs w:val="20"/>
                <w:highlight w:val="white"/>
              </w:rPr>
              <w:t>Staj Bitiş</w:t>
            </w:r>
          </w:p>
          <w:p w14:paraId="398F3E2A" w14:textId="77777777" w:rsidR="00B438CA" w:rsidRDefault="00542E0B">
            <w:pPr>
              <w:widowControl w:val="0"/>
              <w:pBdr>
                <w:top w:val="nil"/>
                <w:left w:val="nil"/>
                <w:bottom w:val="nil"/>
                <w:right w:val="nil"/>
                <w:between w:val="nil"/>
              </w:pBdr>
              <w:spacing w:line="360" w:lineRule="auto"/>
              <w:jc w:val="center"/>
              <w:rPr>
                <w:rFonts w:ascii="Helvetica Neue" w:eastAsia="Helvetica Neue" w:hAnsi="Helvetica Neue" w:cs="Helvetica Neue"/>
                <w:color w:val="000000"/>
                <w:sz w:val="20"/>
                <w:szCs w:val="20"/>
                <w:highlight w:val="white"/>
              </w:rPr>
            </w:pPr>
            <w:r>
              <w:rPr>
                <w:rFonts w:ascii="Helvetica Neue" w:eastAsia="Helvetica Neue" w:hAnsi="Helvetica Neue" w:cs="Helvetica Neue"/>
                <w:b/>
                <w:bCs/>
                <w:color w:val="000000"/>
                <w:sz w:val="20"/>
                <w:szCs w:val="20"/>
                <w:highlight w:val="white"/>
              </w:rPr>
              <w:t>Tarihi</w:t>
            </w:r>
          </w:p>
        </w:tc>
        <w:tc>
          <w:tcPr>
            <w:tcW w:w="1425" w:type="dxa"/>
            <w:vAlign w:val="center"/>
          </w:tcPr>
          <w:p w14:paraId="47509B83" w14:textId="77777777" w:rsidR="00B438CA" w:rsidRDefault="00542E0B">
            <w:pPr>
              <w:widowControl w:val="0"/>
              <w:pBdr>
                <w:top w:val="nil"/>
                <w:left w:val="nil"/>
                <w:bottom w:val="nil"/>
                <w:right w:val="nil"/>
                <w:between w:val="nil"/>
              </w:pBdr>
              <w:spacing w:line="360" w:lineRule="auto"/>
              <w:jc w:val="center"/>
              <w:rPr>
                <w:rFonts w:ascii="Helvetica Neue" w:eastAsia="Helvetica Neue" w:hAnsi="Helvetica Neue" w:cs="Helvetica Neue"/>
                <w:color w:val="000000"/>
                <w:sz w:val="20"/>
                <w:szCs w:val="20"/>
                <w:highlight w:val="white"/>
              </w:rPr>
            </w:pPr>
            <w:r>
              <w:rPr>
                <w:rFonts w:ascii="Helvetica Neue" w:eastAsia="Helvetica Neue" w:hAnsi="Helvetica Neue" w:cs="Helvetica Neue"/>
                <w:b/>
                <w:bCs/>
                <w:color w:val="000000"/>
                <w:sz w:val="20"/>
                <w:szCs w:val="20"/>
                <w:highlight w:val="white"/>
              </w:rPr>
              <w:t>Son Başvuru Tarihi</w:t>
            </w:r>
          </w:p>
        </w:tc>
        <w:tc>
          <w:tcPr>
            <w:tcW w:w="1800" w:type="dxa"/>
            <w:vAlign w:val="center"/>
          </w:tcPr>
          <w:p w14:paraId="7A6ACAA7" w14:textId="77777777" w:rsidR="00B438CA" w:rsidRDefault="00542E0B">
            <w:pPr>
              <w:widowControl w:val="0"/>
              <w:pBdr>
                <w:top w:val="nil"/>
                <w:left w:val="nil"/>
                <w:bottom w:val="nil"/>
                <w:right w:val="nil"/>
                <w:between w:val="nil"/>
              </w:pBdr>
              <w:spacing w:line="360" w:lineRule="auto"/>
              <w:jc w:val="center"/>
              <w:rPr>
                <w:rFonts w:ascii="Helvetica Neue" w:eastAsia="Helvetica Neue" w:hAnsi="Helvetica Neue" w:cs="Helvetica Neue"/>
                <w:b/>
                <w:bCs/>
                <w:color w:val="000000"/>
                <w:sz w:val="20"/>
                <w:szCs w:val="20"/>
                <w:highlight w:val="white"/>
              </w:rPr>
            </w:pPr>
            <w:r>
              <w:rPr>
                <w:rFonts w:ascii="Helvetica Neue" w:eastAsia="Helvetica Neue" w:hAnsi="Helvetica Neue" w:cs="Helvetica Neue"/>
                <w:b/>
                <w:bCs/>
                <w:sz w:val="20"/>
                <w:szCs w:val="20"/>
                <w:highlight w:val="white"/>
              </w:rPr>
              <w:t>Staj Sabisten Başvuru Yapan Öğrencilerin Staj Kabul Formunu Son Onaya Gönderme Tarihi</w:t>
            </w:r>
          </w:p>
        </w:tc>
        <w:tc>
          <w:tcPr>
            <w:tcW w:w="3210" w:type="dxa"/>
            <w:vAlign w:val="center"/>
          </w:tcPr>
          <w:p w14:paraId="6DED4F3E" w14:textId="77777777" w:rsidR="00B438CA" w:rsidRDefault="00542E0B">
            <w:pPr>
              <w:widowControl w:val="0"/>
              <w:pBdr>
                <w:top w:val="nil"/>
                <w:left w:val="nil"/>
                <w:bottom w:val="nil"/>
                <w:right w:val="nil"/>
                <w:between w:val="nil"/>
              </w:pBdr>
              <w:spacing w:line="360" w:lineRule="auto"/>
              <w:jc w:val="center"/>
              <w:rPr>
                <w:rFonts w:ascii="Helvetica Neue" w:eastAsia="Helvetica Neue" w:hAnsi="Helvetica Neue" w:cs="Helvetica Neue"/>
                <w:color w:val="000000"/>
                <w:sz w:val="20"/>
                <w:szCs w:val="20"/>
                <w:highlight w:val="white"/>
              </w:rPr>
            </w:pPr>
            <w:r>
              <w:rPr>
                <w:rFonts w:ascii="Helvetica Neue" w:eastAsia="Helvetica Neue" w:hAnsi="Helvetica Neue" w:cs="Helvetica Neue"/>
                <w:b/>
                <w:bCs/>
                <w:color w:val="000000"/>
                <w:sz w:val="20"/>
                <w:szCs w:val="20"/>
                <w:highlight w:val="white"/>
              </w:rPr>
              <w:t>Açıklama</w:t>
            </w:r>
          </w:p>
        </w:tc>
      </w:tr>
      <w:tr w:rsidR="00B438CA" w14:paraId="44D657CD" w14:textId="77777777">
        <w:trPr>
          <w:trHeight w:val="864"/>
        </w:trPr>
        <w:tc>
          <w:tcPr>
            <w:tcW w:w="1320" w:type="dxa"/>
            <w:vAlign w:val="center"/>
          </w:tcPr>
          <w:p w14:paraId="32FAF04E" w14:textId="77777777" w:rsidR="00B438CA" w:rsidRDefault="00542E0B">
            <w:pPr>
              <w:widowControl w:val="0"/>
              <w:pBdr>
                <w:top w:val="nil"/>
                <w:left w:val="nil"/>
                <w:bottom w:val="nil"/>
                <w:right w:val="nil"/>
                <w:between w:val="nil"/>
              </w:pBdr>
              <w:spacing w:line="360" w:lineRule="auto"/>
              <w:rPr>
                <w:rFonts w:ascii="Helvetica Neue" w:eastAsia="Helvetica Neue" w:hAnsi="Helvetica Neue" w:cs="Helvetica Neue"/>
                <w:color w:val="000000"/>
                <w:sz w:val="20"/>
                <w:szCs w:val="20"/>
                <w:highlight w:val="white"/>
              </w:rPr>
            </w:pPr>
            <w:r>
              <w:rPr>
                <w:rFonts w:ascii="Helvetica Neue" w:eastAsia="Helvetica Neue" w:hAnsi="Helvetica Neue" w:cs="Helvetica Neue"/>
                <w:color w:val="000000"/>
                <w:sz w:val="20"/>
                <w:szCs w:val="20"/>
                <w:highlight w:val="white"/>
              </w:rPr>
              <w:t>22.06.2026</w:t>
            </w:r>
          </w:p>
        </w:tc>
        <w:tc>
          <w:tcPr>
            <w:tcW w:w="1320" w:type="dxa"/>
            <w:vAlign w:val="center"/>
          </w:tcPr>
          <w:p w14:paraId="5FE1A45F" w14:textId="77777777" w:rsidR="00B438CA" w:rsidRDefault="00542E0B">
            <w:pPr>
              <w:widowControl w:val="0"/>
              <w:pBdr>
                <w:top w:val="nil"/>
                <w:left w:val="nil"/>
                <w:bottom w:val="nil"/>
                <w:right w:val="nil"/>
                <w:between w:val="nil"/>
              </w:pBdr>
              <w:spacing w:line="360" w:lineRule="auto"/>
              <w:rPr>
                <w:rFonts w:ascii="Helvetica Neue" w:eastAsia="Helvetica Neue" w:hAnsi="Helvetica Neue" w:cs="Helvetica Neue"/>
                <w:color w:val="000000"/>
                <w:sz w:val="20"/>
                <w:szCs w:val="20"/>
                <w:highlight w:val="white"/>
              </w:rPr>
            </w:pPr>
            <w:r>
              <w:rPr>
                <w:rFonts w:ascii="Helvetica Neue" w:eastAsia="Helvetica Neue" w:hAnsi="Helvetica Neue" w:cs="Helvetica Neue"/>
                <w:color w:val="000000"/>
                <w:sz w:val="20"/>
                <w:szCs w:val="20"/>
                <w:highlight w:val="white"/>
              </w:rPr>
              <w:t>20.07.2026</w:t>
            </w:r>
          </w:p>
        </w:tc>
        <w:tc>
          <w:tcPr>
            <w:tcW w:w="1425" w:type="dxa"/>
            <w:vAlign w:val="center"/>
          </w:tcPr>
          <w:p w14:paraId="6E6BA7A7" w14:textId="77777777" w:rsidR="00B438CA" w:rsidRDefault="00542E0B">
            <w:pPr>
              <w:widowControl w:val="0"/>
              <w:pBdr>
                <w:top w:val="nil"/>
                <w:left w:val="nil"/>
                <w:bottom w:val="nil"/>
                <w:right w:val="nil"/>
                <w:between w:val="nil"/>
              </w:pBdr>
              <w:spacing w:line="360" w:lineRule="auto"/>
              <w:jc w:val="center"/>
              <w:rPr>
                <w:rFonts w:ascii="Helvetica Neue" w:eastAsia="Helvetica Neue" w:hAnsi="Helvetica Neue" w:cs="Helvetica Neue"/>
                <w:color w:val="000000"/>
                <w:sz w:val="18"/>
                <w:szCs w:val="18"/>
                <w:highlight w:val="white"/>
              </w:rPr>
            </w:pPr>
            <w:r>
              <w:rPr>
                <w:rFonts w:ascii="Helvetica Neue" w:eastAsia="Helvetica Neue" w:hAnsi="Helvetica Neue" w:cs="Helvetica Neue"/>
                <w:color w:val="000000"/>
                <w:sz w:val="18"/>
                <w:szCs w:val="18"/>
                <w:highlight w:val="white"/>
              </w:rPr>
              <w:t>12.06.2026</w:t>
            </w:r>
          </w:p>
        </w:tc>
        <w:tc>
          <w:tcPr>
            <w:tcW w:w="1800" w:type="dxa"/>
            <w:vAlign w:val="center"/>
          </w:tcPr>
          <w:p w14:paraId="330B9506" w14:textId="77777777" w:rsidR="00B438CA" w:rsidRDefault="00542E0B">
            <w:pPr>
              <w:widowControl w:val="0"/>
              <w:pBdr>
                <w:top w:val="nil"/>
                <w:left w:val="nil"/>
                <w:bottom w:val="nil"/>
                <w:right w:val="nil"/>
                <w:between w:val="nil"/>
              </w:pBdr>
              <w:spacing w:line="360" w:lineRule="auto"/>
              <w:jc w:val="center"/>
              <w:rPr>
                <w:rFonts w:ascii="Helvetica Neue" w:eastAsia="Helvetica Neue" w:hAnsi="Helvetica Neue" w:cs="Helvetica Neue"/>
                <w:color w:val="000000"/>
                <w:sz w:val="20"/>
                <w:szCs w:val="20"/>
                <w:highlight w:val="white"/>
              </w:rPr>
            </w:pPr>
            <w:r>
              <w:rPr>
                <w:rFonts w:ascii="Helvetica Neue" w:eastAsia="Helvetica Neue" w:hAnsi="Helvetica Neue" w:cs="Helvetica Neue"/>
                <w:color w:val="000000"/>
                <w:sz w:val="20"/>
                <w:szCs w:val="20"/>
                <w:highlight w:val="white"/>
              </w:rPr>
              <w:t>17.06.2026</w:t>
            </w:r>
          </w:p>
        </w:tc>
        <w:tc>
          <w:tcPr>
            <w:tcW w:w="3210" w:type="dxa"/>
            <w:vAlign w:val="center"/>
          </w:tcPr>
          <w:p w14:paraId="5E60DB9F" w14:textId="77777777" w:rsidR="00B438CA" w:rsidRDefault="00542E0B">
            <w:pPr>
              <w:widowControl w:val="0"/>
              <w:pBdr>
                <w:top w:val="nil"/>
                <w:left w:val="nil"/>
                <w:bottom w:val="nil"/>
                <w:right w:val="nil"/>
                <w:between w:val="nil"/>
              </w:pBdr>
              <w:spacing w:line="360" w:lineRule="auto"/>
              <w:jc w:val="both"/>
              <w:rPr>
                <w:rFonts w:ascii="Helvetica Neue" w:eastAsia="Helvetica Neue" w:hAnsi="Helvetica Neue" w:cs="Helvetica Neue"/>
                <w:color w:val="000000"/>
                <w:sz w:val="18"/>
                <w:szCs w:val="18"/>
                <w:highlight w:val="white"/>
              </w:rPr>
            </w:pPr>
            <w:r>
              <w:rPr>
                <w:rFonts w:ascii="Helvetica Neue" w:eastAsia="Helvetica Neue" w:hAnsi="Helvetica Neue" w:cs="Helvetica Neue"/>
                <w:color w:val="000000"/>
                <w:sz w:val="18"/>
                <w:szCs w:val="18"/>
                <w:highlight w:val="white"/>
              </w:rPr>
              <w:t>Bütünleme Sınavına Girmeyecek Öğrenciler Başvurabilir.</w:t>
            </w:r>
          </w:p>
        </w:tc>
      </w:tr>
      <w:tr w:rsidR="00B438CA" w14:paraId="306A8B5B" w14:textId="77777777">
        <w:trPr>
          <w:trHeight w:val="595"/>
        </w:trPr>
        <w:tc>
          <w:tcPr>
            <w:tcW w:w="1320" w:type="dxa"/>
            <w:vAlign w:val="center"/>
          </w:tcPr>
          <w:p w14:paraId="6DF322AB" w14:textId="77777777" w:rsidR="00B438CA" w:rsidRDefault="00542E0B">
            <w:pPr>
              <w:widowControl w:val="0"/>
              <w:pBdr>
                <w:top w:val="nil"/>
                <w:left w:val="nil"/>
                <w:bottom w:val="nil"/>
                <w:right w:val="nil"/>
                <w:between w:val="nil"/>
              </w:pBdr>
              <w:spacing w:line="360" w:lineRule="auto"/>
              <w:rPr>
                <w:rFonts w:ascii="Helvetica Neue" w:eastAsia="Helvetica Neue" w:hAnsi="Helvetica Neue" w:cs="Helvetica Neue"/>
                <w:color w:val="000000"/>
                <w:sz w:val="20"/>
                <w:szCs w:val="20"/>
                <w:highlight w:val="white"/>
              </w:rPr>
            </w:pPr>
            <w:r>
              <w:rPr>
                <w:rFonts w:ascii="Helvetica Neue" w:eastAsia="Helvetica Neue" w:hAnsi="Helvetica Neue" w:cs="Helvetica Neue"/>
                <w:color w:val="000000"/>
                <w:sz w:val="20"/>
                <w:szCs w:val="20"/>
                <w:highlight w:val="white"/>
              </w:rPr>
              <w:t>06.07.2026</w:t>
            </w:r>
          </w:p>
        </w:tc>
        <w:tc>
          <w:tcPr>
            <w:tcW w:w="1320" w:type="dxa"/>
            <w:vAlign w:val="center"/>
          </w:tcPr>
          <w:p w14:paraId="2385FA1A" w14:textId="77777777" w:rsidR="00B438CA" w:rsidRDefault="00542E0B">
            <w:pPr>
              <w:widowControl w:val="0"/>
              <w:pBdr>
                <w:top w:val="nil"/>
                <w:left w:val="nil"/>
                <w:bottom w:val="nil"/>
                <w:right w:val="nil"/>
                <w:between w:val="nil"/>
              </w:pBdr>
              <w:spacing w:line="360" w:lineRule="auto"/>
              <w:rPr>
                <w:rFonts w:ascii="Helvetica Neue" w:eastAsia="Helvetica Neue" w:hAnsi="Helvetica Neue" w:cs="Helvetica Neue"/>
                <w:color w:val="000000"/>
                <w:sz w:val="20"/>
                <w:szCs w:val="20"/>
                <w:highlight w:val="white"/>
              </w:rPr>
            </w:pPr>
            <w:r>
              <w:rPr>
                <w:rFonts w:ascii="Helvetica Neue" w:eastAsia="Helvetica Neue" w:hAnsi="Helvetica Neue" w:cs="Helvetica Neue"/>
                <w:color w:val="000000"/>
                <w:sz w:val="20"/>
                <w:szCs w:val="20"/>
                <w:highlight w:val="white"/>
              </w:rPr>
              <w:t>03.08.2026</w:t>
            </w:r>
          </w:p>
        </w:tc>
        <w:tc>
          <w:tcPr>
            <w:tcW w:w="1425" w:type="dxa"/>
            <w:vAlign w:val="center"/>
          </w:tcPr>
          <w:p w14:paraId="65D87436" w14:textId="77777777" w:rsidR="00B438CA" w:rsidRDefault="00542E0B">
            <w:pPr>
              <w:widowControl w:val="0"/>
              <w:pBdr>
                <w:top w:val="nil"/>
                <w:left w:val="nil"/>
                <w:bottom w:val="nil"/>
                <w:right w:val="nil"/>
                <w:between w:val="nil"/>
              </w:pBdr>
              <w:spacing w:line="360" w:lineRule="auto"/>
              <w:jc w:val="center"/>
              <w:rPr>
                <w:rFonts w:ascii="Helvetica Neue" w:eastAsia="Helvetica Neue" w:hAnsi="Helvetica Neue" w:cs="Helvetica Neue"/>
                <w:color w:val="000000"/>
                <w:sz w:val="18"/>
                <w:szCs w:val="18"/>
                <w:highlight w:val="white"/>
              </w:rPr>
            </w:pPr>
            <w:r>
              <w:rPr>
                <w:rFonts w:ascii="Helvetica Neue" w:eastAsia="Helvetica Neue" w:hAnsi="Helvetica Neue" w:cs="Helvetica Neue"/>
                <w:color w:val="000000"/>
                <w:sz w:val="18"/>
                <w:szCs w:val="18"/>
                <w:highlight w:val="white"/>
              </w:rPr>
              <w:t>26.06.2026</w:t>
            </w:r>
          </w:p>
        </w:tc>
        <w:tc>
          <w:tcPr>
            <w:tcW w:w="1800" w:type="dxa"/>
            <w:vAlign w:val="center"/>
          </w:tcPr>
          <w:p w14:paraId="3BEF215F" w14:textId="77777777" w:rsidR="00B438CA" w:rsidRDefault="00542E0B">
            <w:pPr>
              <w:widowControl w:val="0"/>
              <w:pBdr>
                <w:top w:val="nil"/>
                <w:left w:val="nil"/>
                <w:bottom w:val="nil"/>
                <w:right w:val="nil"/>
                <w:between w:val="nil"/>
              </w:pBdr>
              <w:spacing w:line="360" w:lineRule="auto"/>
              <w:jc w:val="center"/>
              <w:rPr>
                <w:rFonts w:ascii="Helvetica Neue" w:eastAsia="Helvetica Neue" w:hAnsi="Helvetica Neue" w:cs="Helvetica Neue"/>
                <w:color w:val="000000"/>
                <w:sz w:val="20"/>
                <w:szCs w:val="20"/>
                <w:highlight w:val="white"/>
              </w:rPr>
            </w:pPr>
            <w:r>
              <w:rPr>
                <w:rFonts w:ascii="Helvetica Neue" w:eastAsia="Helvetica Neue" w:hAnsi="Helvetica Neue" w:cs="Helvetica Neue"/>
                <w:color w:val="000000"/>
                <w:sz w:val="20"/>
                <w:szCs w:val="20"/>
                <w:highlight w:val="white"/>
              </w:rPr>
              <w:t>01.07.2026</w:t>
            </w:r>
          </w:p>
        </w:tc>
        <w:tc>
          <w:tcPr>
            <w:tcW w:w="3210" w:type="dxa"/>
            <w:vAlign w:val="center"/>
          </w:tcPr>
          <w:p w14:paraId="5FE0069C" w14:textId="77777777" w:rsidR="00B438CA" w:rsidRDefault="00542E0B">
            <w:pPr>
              <w:widowControl w:val="0"/>
              <w:pBdr>
                <w:top w:val="nil"/>
                <w:left w:val="nil"/>
                <w:bottom w:val="nil"/>
                <w:right w:val="nil"/>
                <w:between w:val="nil"/>
              </w:pBdr>
              <w:spacing w:line="360" w:lineRule="auto"/>
              <w:jc w:val="both"/>
              <w:rPr>
                <w:rFonts w:ascii="Helvetica Neue" w:eastAsia="Helvetica Neue" w:hAnsi="Helvetica Neue" w:cs="Helvetica Neue"/>
                <w:color w:val="000000"/>
                <w:sz w:val="18"/>
                <w:szCs w:val="18"/>
                <w:highlight w:val="white"/>
              </w:rPr>
            </w:pPr>
            <w:r>
              <w:rPr>
                <w:rFonts w:ascii="Helvetica Neue" w:eastAsia="Helvetica Neue" w:hAnsi="Helvetica Neue" w:cs="Helvetica Neue"/>
                <w:color w:val="000000"/>
                <w:sz w:val="18"/>
                <w:szCs w:val="18"/>
                <w:highlight w:val="white"/>
              </w:rPr>
              <w:t>Tüm Öğrenciler Başvuru Yapabilir.</w:t>
            </w:r>
          </w:p>
        </w:tc>
      </w:tr>
      <w:tr w:rsidR="00B438CA" w14:paraId="5A52B14B" w14:textId="77777777">
        <w:tc>
          <w:tcPr>
            <w:tcW w:w="1320" w:type="dxa"/>
            <w:vAlign w:val="center"/>
          </w:tcPr>
          <w:p w14:paraId="0270DF21" w14:textId="77777777" w:rsidR="00B438CA" w:rsidRDefault="00542E0B">
            <w:pPr>
              <w:widowControl w:val="0"/>
              <w:pBdr>
                <w:top w:val="nil"/>
                <w:left w:val="nil"/>
                <w:bottom w:val="nil"/>
                <w:right w:val="nil"/>
                <w:between w:val="nil"/>
              </w:pBdr>
              <w:spacing w:line="360" w:lineRule="auto"/>
              <w:rPr>
                <w:rFonts w:ascii="Helvetica Neue" w:eastAsia="Helvetica Neue" w:hAnsi="Helvetica Neue" w:cs="Helvetica Neue"/>
                <w:color w:val="000000"/>
                <w:sz w:val="20"/>
                <w:szCs w:val="20"/>
                <w:highlight w:val="white"/>
              </w:rPr>
            </w:pPr>
            <w:r>
              <w:rPr>
                <w:rFonts w:ascii="Helvetica Neue" w:eastAsia="Helvetica Neue" w:hAnsi="Helvetica Neue" w:cs="Helvetica Neue"/>
                <w:color w:val="000000"/>
                <w:sz w:val="20"/>
                <w:szCs w:val="20"/>
                <w:highlight w:val="white"/>
              </w:rPr>
              <w:t>13.07.2026</w:t>
            </w:r>
          </w:p>
        </w:tc>
        <w:tc>
          <w:tcPr>
            <w:tcW w:w="1320" w:type="dxa"/>
            <w:vAlign w:val="center"/>
          </w:tcPr>
          <w:p w14:paraId="3F2CA9E3" w14:textId="77777777" w:rsidR="00B438CA" w:rsidRDefault="00542E0B">
            <w:pPr>
              <w:widowControl w:val="0"/>
              <w:pBdr>
                <w:top w:val="nil"/>
                <w:left w:val="nil"/>
                <w:bottom w:val="nil"/>
                <w:right w:val="nil"/>
                <w:between w:val="nil"/>
              </w:pBdr>
              <w:spacing w:line="360" w:lineRule="auto"/>
              <w:rPr>
                <w:rFonts w:ascii="Helvetica Neue" w:eastAsia="Helvetica Neue" w:hAnsi="Helvetica Neue" w:cs="Helvetica Neue"/>
                <w:color w:val="000000"/>
                <w:sz w:val="20"/>
                <w:szCs w:val="20"/>
                <w:highlight w:val="white"/>
              </w:rPr>
            </w:pPr>
            <w:r>
              <w:rPr>
                <w:rFonts w:ascii="Helvetica Neue" w:eastAsia="Helvetica Neue" w:hAnsi="Helvetica Neue" w:cs="Helvetica Neue"/>
                <w:color w:val="000000"/>
                <w:sz w:val="20"/>
                <w:szCs w:val="20"/>
                <w:highlight w:val="white"/>
              </w:rPr>
              <w:t>10.08.2026</w:t>
            </w:r>
          </w:p>
        </w:tc>
        <w:tc>
          <w:tcPr>
            <w:tcW w:w="1425" w:type="dxa"/>
            <w:vAlign w:val="center"/>
          </w:tcPr>
          <w:p w14:paraId="2F7E4C73" w14:textId="77777777" w:rsidR="00B438CA" w:rsidRDefault="00542E0B">
            <w:pPr>
              <w:widowControl w:val="0"/>
              <w:pBdr>
                <w:top w:val="nil"/>
                <w:left w:val="nil"/>
                <w:bottom w:val="nil"/>
                <w:right w:val="nil"/>
                <w:between w:val="nil"/>
              </w:pBdr>
              <w:spacing w:line="360" w:lineRule="auto"/>
              <w:jc w:val="center"/>
              <w:rPr>
                <w:rFonts w:ascii="Helvetica Neue" w:eastAsia="Helvetica Neue" w:hAnsi="Helvetica Neue" w:cs="Helvetica Neue"/>
                <w:color w:val="000000"/>
                <w:sz w:val="20"/>
                <w:szCs w:val="20"/>
                <w:highlight w:val="white"/>
              </w:rPr>
            </w:pPr>
            <w:r>
              <w:rPr>
                <w:rFonts w:ascii="Helvetica Neue" w:eastAsia="Helvetica Neue" w:hAnsi="Helvetica Neue" w:cs="Helvetica Neue"/>
                <w:color w:val="000000"/>
                <w:sz w:val="20"/>
                <w:szCs w:val="20"/>
                <w:highlight w:val="white"/>
              </w:rPr>
              <w:t>03.07.2026</w:t>
            </w:r>
          </w:p>
        </w:tc>
        <w:tc>
          <w:tcPr>
            <w:tcW w:w="1800" w:type="dxa"/>
            <w:vAlign w:val="center"/>
          </w:tcPr>
          <w:p w14:paraId="1B47A03C" w14:textId="77777777" w:rsidR="00B438CA" w:rsidRDefault="00542E0B">
            <w:pPr>
              <w:widowControl w:val="0"/>
              <w:pBdr>
                <w:top w:val="nil"/>
                <w:left w:val="nil"/>
                <w:bottom w:val="nil"/>
                <w:right w:val="nil"/>
                <w:between w:val="nil"/>
              </w:pBdr>
              <w:spacing w:line="360" w:lineRule="auto"/>
              <w:jc w:val="center"/>
              <w:rPr>
                <w:rFonts w:ascii="Helvetica Neue" w:eastAsia="Helvetica Neue" w:hAnsi="Helvetica Neue" w:cs="Helvetica Neue"/>
                <w:sz w:val="20"/>
                <w:szCs w:val="20"/>
                <w:highlight w:val="white"/>
              </w:rPr>
            </w:pPr>
            <w:r>
              <w:rPr>
                <w:rFonts w:ascii="Helvetica Neue" w:eastAsia="Helvetica Neue" w:hAnsi="Helvetica Neue" w:cs="Helvetica Neue"/>
                <w:sz w:val="20"/>
                <w:szCs w:val="20"/>
                <w:highlight w:val="white"/>
              </w:rPr>
              <w:t>08.07.2026</w:t>
            </w:r>
          </w:p>
        </w:tc>
        <w:tc>
          <w:tcPr>
            <w:tcW w:w="3210" w:type="dxa"/>
            <w:vAlign w:val="center"/>
          </w:tcPr>
          <w:p w14:paraId="25DAEA13" w14:textId="77777777" w:rsidR="00B438CA" w:rsidRDefault="00542E0B">
            <w:pPr>
              <w:widowControl w:val="0"/>
              <w:pBdr>
                <w:top w:val="nil"/>
                <w:left w:val="nil"/>
                <w:bottom w:val="nil"/>
                <w:right w:val="nil"/>
                <w:between w:val="nil"/>
              </w:pBdr>
              <w:spacing w:line="360" w:lineRule="auto"/>
              <w:jc w:val="both"/>
              <w:rPr>
                <w:rFonts w:ascii="Helvetica Neue" w:eastAsia="Helvetica Neue" w:hAnsi="Helvetica Neue" w:cs="Helvetica Neue"/>
                <w:color w:val="000000"/>
                <w:sz w:val="18"/>
                <w:szCs w:val="18"/>
                <w:highlight w:val="white"/>
              </w:rPr>
            </w:pPr>
            <w:r>
              <w:rPr>
                <w:rFonts w:ascii="Helvetica Neue" w:eastAsia="Helvetica Neue" w:hAnsi="Helvetica Neue" w:cs="Helvetica Neue"/>
                <w:color w:val="000000"/>
                <w:sz w:val="18"/>
                <w:szCs w:val="18"/>
                <w:highlight w:val="white"/>
              </w:rPr>
              <w:t>Başka Üniversiteden Yaz Okulunda Ders Almayacak</w:t>
            </w:r>
            <w:r>
              <w:rPr>
                <w:rFonts w:ascii="Helvetica Neue" w:eastAsia="Helvetica Neue" w:hAnsi="Helvetica Neue" w:cs="Helvetica Neue"/>
                <w:color w:val="000000"/>
                <w:sz w:val="20"/>
                <w:szCs w:val="20"/>
                <w:highlight w:val="white"/>
              </w:rPr>
              <w:t xml:space="preserve"> </w:t>
            </w:r>
            <w:r>
              <w:rPr>
                <w:rFonts w:ascii="Helvetica Neue" w:eastAsia="Helvetica Neue" w:hAnsi="Helvetica Neue" w:cs="Helvetica Neue"/>
                <w:color w:val="000000"/>
                <w:sz w:val="18"/>
                <w:szCs w:val="18"/>
                <w:highlight w:val="white"/>
              </w:rPr>
              <w:t>Öğrencilerimiz</w:t>
            </w:r>
            <w:r>
              <w:rPr>
                <w:rFonts w:ascii="Helvetica Neue" w:eastAsia="Helvetica Neue" w:hAnsi="Helvetica Neue" w:cs="Helvetica Neue"/>
                <w:color w:val="000000"/>
                <w:sz w:val="20"/>
                <w:szCs w:val="20"/>
                <w:highlight w:val="white"/>
              </w:rPr>
              <w:t xml:space="preserve"> </w:t>
            </w:r>
            <w:r>
              <w:rPr>
                <w:rFonts w:ascii="Helvetica Neue" w:eastAsia="Helvetica Neue" w:hAnsi="Helvetica Neue" w:cs="Helvetica Neue"/>
                <w:color w:val="000000"/>
                <w:sz w:val="18"/>
                <w:szCs w:val="18"/>
                <w:highlight w:val="white"/>
              </w:rPr>
              <w:t>Başvurabilir.</w:t>
            </w:r>
          </w:p>
        </w:tc>
      </w:tr>
      <w:tr w:rsidR="00B438CA" w14:paraId="61BF6790" w14:textId="77777777">
        <w:tc>
          <w:tcPr>
            <w:tcW w:w="1320" w:type="dxa"/>
            <w:vAlign w:val="center"/>
          </w:tcPr>
          <w:p w14:paraId="316874A5" w14:textId="77777777" w:rsidR="00B438CA" w:rsidRDefault="00542E0B">
            <w:pPr>
              <w:widowControl w:val="0"/>
              <w:pBdr>
                <w:top w:val="nil"/>
                <w:left w:val="nil"/>
                <w:bottom w:val="nil"/>
                <w:right w:val="nil"/>
                <w:between w:val="nil"/>
              </w:pBdr>
              <w:spacing w:line="360" w:lineRule="auto"/>
              <w:rPr>
                <w:rFonts w:ascii="Helvetica Neue" w:eastAsia="Helvetica Neue" w:hAnsi="Helvetica Neue" w:cs="Helvetica Neue"/>
                <w:color w:val="000000"/>
                <w:sz w:val="20"/>
                <w:szCs w:val="20"/>
                <w:highlight w:val="white"/>
              </w:rPr>
            </w:pPr>
            <w:r>
              <w:rPr>
                <w:rFonts w:ascii="Helvetica Neue" w:eastAsia="Helvetica Neue" w:hAnsi="Helvetica Neue" w:cs="Helvetica Neue"/>
                <w:color w:val="000000"/>
                <w:sz w:val="20"/>
                <w:szCs w:val="20"/>
                <w:highlight w:val="white"/>
              </w:rPr>
              <w:t>20.07.2026</w:t>
            </w:r>
          </w:p>
        </w:tc>
        <w:tc>
          <w:tcPr>
            <w:tcW w:w="1320" w:type="dxa"/>
            <w:vAlign w:val="center"/>
          </w:tcPr>
          <w:p w14:paraId="0F4FB516" w14:textId="77777777" w:rsidR="00B438CA" w:rsidRDefault="00542E0B">
            <w:pPr>
              <w:widowControl w:val="0"/>
              <w:pBdr>
                <w:top w:val="nil"/>
                <w:left w:val="nil"/>
                <w:bottom w:val="nil"/>
                <w:right w:val="nil"/>
                <w:between w:val="nil"/>
              </w:pBdr>
              <w:spacing w:line="360" w:lineRule="auto"/>
              <w:rPr>
                <w:rFonts w:ascii="Helvetica Neue" w:eastAsia="Helvetica Neue" w:hAnsi="Helvetica Neue" w:cs="Helvetica Neue"/>
                <w:color w:val="000000"/>
                <w:sz w:val="20"/>
                <w:szCs w:val="20"/>
                <w:highlight w:val="white"/>
              </w:rPr>
            </w:pPr>
            <w:r>
              <w:rPr>
                <w:rFonts w:ascii="Helvetica Neue" w:eastAsia="Helvetica Neue" w:hAnsi="Helvetica Neue" w:cs="Helvetica Neue"/>
                <w:color w:val="000000"/>
                <w:sz w:val="20"/>
                <w:szCs w:val="20"/>
                <w:highlight w:val="white"/>
              </w:rPr>
              <w:t>14.08.2026</w:t>
            </w:r>
          </w:p>
        </w:tc>
        <w:tc>
          <w:tcPr>
            <w:tcW w:w="1425" w:type="dxa"/>
            <w:vAlign w:val="center"/>
          </w:tcPr>
          <w:p w14:paraId="7FE2C9FB" w14:textId="77777777" w:rsidR="00B438CA" w:rsidRDefault="00542E0B">
            <w:pPr>
              <w:widowControl w:val="0"/>
              <w:pBdr>
                <w:top w:val="nil"/>
                <w:left w:val="nil"/>
                <w:bottom w:val="nil"/>
                <w:right w:val="nil"/>
                <w:between w:val="nil"/>
              </w:pBdr>
              <w:spacing w:line="360" w:lineRule="auto"/>
              <w:jc w:val="center"/>
              <w:rPr>
                <w:rFonts w:ascii="Helvetica Neue" w:eastAsia="Helvetica Neue" w:hAnsi="Helvetica Neue" w:cs="Helvetica Neue"/>
                <w:color w:val="000000"/>
                <w:sz w:val="20"/>
                <w:szCs w:val="20"/>
                <w:highlight w:val="white"/>
              </w:rPr>
            </w:pPr>
            <w:r>
              <w:rPr>
                <w:rFonts w:ascii="Helvetica Neue" w:eastAsia="Helvetica Neue" w:hAnsi="Helvetica Neue" w:cs="Helvetica Neue"/>
                <w:color w:val="000000"/>
                <w:sz w:val="20"/>
                <w:szCs w:val="20"/>
                <w:highlight w:val="white"/>
              </w:rPr>
              <w:t>10.07.2026</w:t>
            </w:r>
          </w:p>
        </w:tc>
        <w:tc>
          <w:tcPr>
            <w:tcW w:w="1800" w:type="dxa"/>
            <w:vAlign w:val="center"/>
          </w:tcPr>
          <w:p w14:paraId="3A6B9CD8" w14:textId="77777777" w:rsidR="00B438CA" w:rsidRDefault="00542E0B">
            <w:pPr>
              <w:widowControl w:val="0"/>
              <w:pBdr>
                <w:top w:val="nil"/>
                <w:left w:val="nil"/>
                <w:bottom w:val="nil"/>
                <w:right w:val="nil"/>
                <w:between w:val="nil"/>
              </w:pBdr>
              <w:spacing w:line="360" w:lineRule="auto"/>
              <w:jc w:val="center"/>
              <w:rPr>
                <w:rFonts w:ascii="Helvetica Neue" w:eastAsia="Helvetica Neue" w:hAnsi="Helvetica Neue" w:cs="Helvetica Neue"/>
                <w:sz w:val="20"/>
                <w:szCs w:val="20"/>
                <w:highlight w:val="white"/>
              </w:rPr>
            </w:pPr>
            <w:r>
              <w:rPr>
                <w:rFonts w:ascii="Helvetica Neue" w:eastAsia="Helvetica Neue" w:hAnsi="Helvetica Neue" w:cs="Helvetica Neue"/>
                <w:sz w:val="20"/>
                <w:szCs w:val="20"/>
                <w:highlight w:val="white"/>
              </w:rPr>
              <w:t>16.07.2026</w:t>
            </w:r>
          </w:p>
        </w:tc>
        <w:tc>
          <w:tcPr>
            <w:tcW w:w="3210" w:type="dxa"/>
            <w:vAlign w:val="center"/>
          </w:tcPr>
          <w:p w14:paraId="4D6CCB48" w14:textId="77777777" w:rsidR="00B438CA" w:rsidRDefault="00542E0B">
            <w:pPr>
              <w:widowControl w:val="0"/>
              <w:pBdr>
                <w:top w:val="nil"/>
                <w:left w:val="nil"/>
                <w:bottom w:val="nil"/>
                <w:right w:val="nil"/>
                <w:between w:val="nil"/>
              </w:pBdr>
              <w:spacing w:line="360" w:lineRule="auto"/>
              <w:jc w:val="both"/>
              <w:rPr>
                <w:rFonts w:ascii="Helvetica Neue" w:eastAsia="Helvetica Neue" w:hAnsi="Helvetica Neue" w:cs="Helvetica Neue"/>
                <w:color w:val="000000"/>
                <w:sz w:val="18"/>
                <w:szCs w:val="18"/>
                <w:highlight w:val="white"/>
              </w:rPr>
            </w:pPr>
            <w:r>
              <w:rPr>
                <w:rFonts w:ascii="Helvetica Neue" w:eastAsia="Helvetica Neue" w:hAnsi="Helvetica Neue" w:cs="Helvetica Neue"/>
                <w:color w:val="000000"/>
                <w:sz w:val="18"/>
                <w:szCs w:val="18"/>
                <w:highlight w:val="white"/>
              </w:rPr>
              <w:t>Başka Üniversiteden Yaz Okulunda Ders Almayacak</w:t>
            </w:r>
            <w:r>
              <w:rPr>
                <w:rFonts w:ascii="Helvetica Neue" w:eastAsia="Helvetica Neue" w:hAnsi="Helvetica Neue" w:cs="Helvetica Neue"/>
                <w:color w:val="000000"/>
                <w:sz w:val="20"/>
                <w:szCs w:val="20"/>
                <w:highlight w:val="white"/>
              </w:rPr>
              <w:t xml:space="preserve"> </w:t>
            </w:r>
            <w:r>
              <w:rPr>
                <w:rFonts w:ascii="Helvetica Neue" w:eastAsia="Helvetica Neue" w:hAnsi="Helvetica Neue" w:cs="Helvetica Neue"/>
                <w:color w:val="000000"/>
                <w:sz w:val="18"/>
                <w:szCs w:val="18"/>
                <w:highlight w:val="white"/>
              </w:rPr>
              <w:t>Öğrencilerimiz</w:t>
            </w:r>
            <w:r>
              <w:rPr>
                <w:rFonts w:ascii="Helvetica Neue" w:eastAsia="Helvetica Neue" w:hAnsi="Helvetica Neue" w:cs="Helvetica Neue"/>
                <w:color w:val="000000"/>
                <w:sz w:val="20"/>
                <w:szCs w:val="20"/>
                <w:highlight w:val="white"/>
              </w:rPr>
              <w:t xml:space="preserve"> </w:t>
            </w:r>
            <w:r>
              <w:rPr>
                <w:rFonts w:ascii="Helvetica Neue" w:eastAsia="Helvetica Neue" w:hAnsi="Helvetica Neue" w:cs="Helvetica Neue"/>
                <w:color w:val="000000"/>
                <w:sz w:val="18"/>
                <w:szCs w:val="18"/>
                <w:highlight w:val="white"/>
              </w:rPr>
              <w:t>Başvurabilir.</w:t>
            </w:r>
          </w:p>
        </w:tc>
      </w:tr>
      <w:tr w:rsidR="00B438CA" w14:paraId="1CA61677" w14:textId="77777777">
        <w:trPr>
          <w:trHeight w:val="825"/>
        </w:trPr>
        <w:tc>
          <w:tcPr>
            <w:tcW w:w="1320" w:type="dxa"/>
            <w:vAlign w:val="center"/>
          </w:tcPr>
          <w:p w14:paraId="06F4FA6C" w14:textId="77777777" w:rsidR="00B438CA" w:rsidRDefault="00542E0B">
            <w:pPr>
              <w:widowControl w:val="0"/>
              <w:pBdr>
                <w:top w:val="nil"/>
                <w:left w:val="nil"/>
                <w:bottom w:val="nil"/>
                <w:right w:val="nil"/>
                <w:between w:val="nil"/>
              </w:pBdr>
              <w:spacing w:line="360" w:lineRule="auto"/>
              <w:rPr>
                <w:rFonts w:ascii="Helvetica Neue" w:eastAsia="Helvetica Neue" w:hAnsi="Helvetica Neue" w:cs="Helvetica Neue"/>
                <w:color w:val="000000"/>
                <w:sz w:val="20"/>
                <w:szCs w:val="20"/>
                <w:highlight w:val="white"/>
              </w:rPr>
            </w:pPr>
            <w:r>
              <w:rPr>
                <w:rFonts w:ascii="Helvetica Neue" w:eastAsia="Helvetica Neue" w:hAnsi="Helvetica Neue" w:cs="Helvetica Neue"/>
                <w:color w:val="000000"/>
                <w:sz w:val="20"/>
                <w:szCs w:val="20"/>
                <w:highlight w:val="white"/>
              </w:rPr>
              <w:t>03.08.2026</w:t>
            </w:r>
          </w:p>
        </w:tc>
        <w:tc>
          <w:tcPr>
            <w:tcW w:w="1320" w:type="dxa"/>
            <w:vAlign w:val="center"/>
          </w:tcPr>
          <w:p w14:paraId="7F37C56A" w14:textId="77777777" w:rsidR="00B438CA" w:rsidRDefault="00542E0B">
            <w:pPr>
              <w:widowControl w:val="0"/>
              <w:pBdr>
                <w:top w:val="nil"/>
                <w:left w:val="nil"/>
                <w:bottom w:val="nil"/>
                <w:right w:val="nil"/>
                <w:between w:val="nil"/>
              </w:pBdr>
              <w:spacing w:line="360" w:lineRule="auto"/>
              <w:rPr>
                <w:rFonts w:ascii="Helvetica Neue" w:eastAsia="Helvetica Neue" w:hAnsi="Helvetica Neue" w:cs="Helvetica Neue"/>
                <w:color w:val="000000"/>
                <w:sz w:val="20"/>
                <w:szCs w:val="20"/>
                <w:highlight w:val="white"/>
              </w:rPr>
            </w:pPr>
            <w:r>
              <w:rPr>
                <w:rFonts w:ascii="Helvetica Neue" w:eastAsia="Helvetica Neue" w:hAnsi="Helvetica Neue" w:cs="Helvetica Neue"/>
                <w:color w:val="000000"/>
                <w:sz w:val="20"/>
                <w:szCs w:val="20"/>
                <w:highlight w:val="white"/>
              </w:rPr>
              <w:t>28.08.2026</w:t>
            </w:r>
          </w:p>
        </w:tc>
        <w:tc>
          <w:tcPr>
            <w:tcW w:w="1425" w:type="dxa"/>
            <w:vAlign w:val="center"/>
          </w:tcPr>
          <w:p w14:paraId="199D7EF4" w14:textId="77777777" w:rsidR="00B438CA" w:rsidRDefault="00542E0B">
            <w:pPr>
              <w:widowControl w:val="0"/>
              <w:pBdr>
                <w:top w:val="nil"/>
                <w:left w:val="nil"/>
                <w:bottom w:val="nil"/>
                <w:right w:val="nil"/>
                <w:between w:val="nil"/>
              </w:pBdr>
              <w:spacing w:line="360" w:lineRule="auto"/>
              <w:jc w:val="center"/>
              <w:rPr>
                <w:rFonts w:ascii="Helvetica Neue" w:eastAsia="Helvetica Neue" w:hAnsi="Helvetica Neue" w:cs="Helvetica Neue"/>
                <w:color w:val="000000"/>
                <w:sz w:val="20"/>
                <w:szCs w:val="20"/>
                <w:highlight w:val="white"/>
              </w:rPr>
            </w:pPr>
            <w:r>
              <w:rPr>
                <w:rFonts w:ascii="Helvetica Neue" w:eastAsia="Helvetica Neue" w:hAnsi="Helvetica Neue" w:cs="Helvetica Neue"/>
                <w:color w:val="000000"/>
                <w:sz w:val="20"/>
                <w:szCs w:val="20"/>
                <w:highlight w:val="white"/>
              </w:rPr>
              <w:t>24.07.2026</w:t>
            </w:r>
          </w:p>
        </w:tc>
        <w:tc>
          <w:tcPr>
            <w:tcW w:w="1800" w:type="dxa"/>
            <w:vAlign w:val="center"/>
          </w:tcPr>
          <w:p w14:paraId="4A1C0B77" w14:textId="77777777" w:rsidR="00B438CA" w:rsidRDefault="00542E0B">
            <w:pPr>
              <w:widowControl w:val="0"/>
              <w:pBdr>
                <w:top w:val="nil"/>
                <w:left w:val="nil"/>
                <w:bottom w:val="nil"/>
                <w:right w:val="nil"/>
                <w:between w:val="nil"/>
              </w:pBdr>
              <w:spacing w:line="360" w:lineRule="auto"/>
              <w:jc w:val="center"/>
              <w:rPr>
                <w:rFonts w:ascii="Helvetica Neue" w:eastAsia="Helvetica Neue" w:hAnsi="Helvetica Neue" w:cs="Helvetica Neue"/>
                <w:sz w:val="20"/>
                <w:szCs w:val="20"/>
                <w:highlight w:val="white"/>
              </w:rPr>
            </w:pPr>
            <w:r>
              <w:rPr>
                <w:rFonts w:ascii="Helvetica Neue" w:eastAsia="Helvetica Neue" w:hAnsi="Helvetica Neue" w:cs="Helvetica Neue"/>
                <w:sz w:val="20"/>
                <w:szCs w:val="20"/>
                <w:highlight w:val="white"/>
              </w:rPr>
              <w:t>29.07.2026</w:t>
            </w:r>
          </w:p>
        </w:tc>
        <w:tc>
          <w:tcPr>
            <w:tcW w:w="3210" w:type="dxa"/>
            <w:vAlign w:val="center"/>
          </w:tcPr>
          <w:p w14:paraId="30F0B03E" w14:textId="77777777" w:rsidR="00B438CA" w:rsidRDefault="00542E0B">
            <w:pPr>
              <w:widowControl w:val="0"/>
              <w:pBdr>
                <w:top w:val="nil"/>
                <w:left w:val="nil"/>
                <w:bottom w:val="nil"/>
                <w:right w:val="nil"/>
                <w:between w:val="nil"/>
              </w:pBdr>
              <w:spacing w:line="360" w:lineRule="auto"/>
              <w:jc w:val="both"/>
              <w:rPr>
                <w:rFonts w:ascii="Helvetica Neue" w:eastAsia="Helvetica Neue" w:hAnsi="Helvetica Neue" w:cs="Helvetica Neue"/>
                <w:color w:val="000000"/>
                <w:sz w:val="18"/>
                <w:szCs w:val="18"/>
                <w:highlight w:val="white"/>
              </w:rPr>
            </w:pPr>
            <w:r>
              <w:rPr>
                <w:rFonts w:ascii="Helvetica Neue" w:eastAsia="Helvetica Neue" w:hAnsi="Helvetica Neue" w:cs="Helvetica Neue"/>
                <w:color w:val="000000"/>
                <w:sz w:val="18"/>
                <w:szCs w:val="18"/>
                <w:highlight w:val="white"/>
              </w:rPr>
              <w:t>Başka Üniversiteden Yaz Okulunda Ders Almayacak</w:t>
            </w:r>
            <w:r>
              <w:rPr>
                <w:rFonts w:ascii="Helvetica Neue" w:eastAsia="Helvetica Neue" w:hAnsi="Helvetica Neue" w:cs="Helvetica Neue"/>
                <w:color w:val="000000"/>
                <w:sz w:val="20"/>
                <w:szCs w:val="20"/>
                <w:highlight w:val="white"/>
              </w:rPr>
              <w:t xml:space="preserve"> </w:t>
            </w:r>
            <w:r>
              <w:rPr>
                <w:rFonts w:ascii="Helvetica Neue" w:eastAsia="Helvetica Neue" w:hAnsi="Helvetica Neue" w:cs="Helvetica Neue"/>
                <w:color w:val="000000"/>
                <w:sz w:val="18"/>
                <w:szCs w:val="18"/>
                <w:highlight w:val="white"/>
              </w:rPr>
              <w:t>Öğrencilerimiz</w:t>
            </w:r>
            <w:r>
              <w:rPr>
                <w:rFonts w:ascii="Helvetica Neue" w:eastAsia="Helvetica Neue" w:hAnsi="Helvetica Neue" w:cs="Helvetica Neue"/>
                <w:color w:val="000000"/>
                <w:sz w:val="20"/>
                <w:szCs w:val="20"/>
                <w:highlight w:val="white"/>
              </w:rPr>
              <w:t xml:space="preserve"> </w:t>
            </w:r>
            <w:r>
              <w:rPr>
                <w:rFonts w:ascii="Helvetica Neue" w:eastAsia="Helvetica Neue" w:hAnsi="Helvetica Neue" w:cs="Helvetica Neue"/>
                <w:color w:val="000000"/>
                <w:sz w:val="18"/>
                <w:szCs w:val="18"/>
                <w:highlight w:val="white"/>
              </w:rPr>
              <w:t>Başvurabilir</w:t>
            </w:r>
          </w:p>
        </w:tc>
      </w:tr>
      <w:tr w:rsidR="00B438CA" w14:paraId="0F2C99A8" w14:textId="77777777">
        <w:trPr>
          <w:trHeight w:val="825"/>
        </w:trPr>
        <w:tc>
          <w:tcPr>
            <w:tcW w:w="1320" w:type="dxa"/>
            <w:vAlign w:val="center"/>
          </w:tcPr>
          <w:p w14:paraId="2AB881D6" w14:textId="77777777" w:rsidR="00B438CA" w:rsidRDefault="00542E0B">
            <w:pPr>
              <w:widowControl w:val="0"/>
              <w:pBdr>
                <w:top w:val="nil"/>
                <w:left w:val="nil"/>
                <w:bottom w:val="nil"/>
                <w:right w:val="nil"/>
                <w:between w:val="nil"/>
              </w:pBdr>
              <w:spacing w:line="360" w:lineRule="auto"/>
              <w:rPr>
                <w:rFonts w:ascii="Helvetica Neue" w:eastAsia="Helvetica Neue" w:hAnsi="Helvetica Neue" w:cs="Helvetica Neue"/>
                <w:color w:val="000000"/>
                <w:sz w:val="20"/>
                <w:szCs w:val="20"/>
                <w:highlight w:val="white"/>
              </w:rPr>
            </w:pPr>
            <w:r>
              <w:rPr>
                <w:rFonts w:ascii="Helvetica Neue" w:eastAsia="Helvetica Neue" w:hAnsi="Helvetica Neue" w:cs="Helvetica Neue"/>
                <w:color w:val="000000"/>
                <w:sz w:val="20"/>
                <w:szCs w:val="20"/>
                <w:highlight w:val="white"/>
              </w:rPr>
              <w:t>17.08.2026</w:t>
            </w:r>
          </w:p>
        </w:tc>
        <w:tc>
          <w:tcPr>
            <w:tcW w:w="1320" w:type="dxa"/>
            <w:vAlign w:val="center"/>
          </w:tcPr>
          <w:p w14:paraId="0359C7D6" w14:textId="77777777" w:rsidR="00B438CA" w:rsidRDefault="00542E0B">
            <w:pPr>
              <w:widowControl w:val="0"/>
              <w:pBdr>
                <w:top w:val="nil"/>
                <w:left w:val="nil"/>
                <w:bottom w:val="nil"/>
                <w:right w:val="nil"/>
                <w:between w:val="nil"/>
              </w:pBdr>
              <w:spacing w:line="360" w:lineRule="auto"/>
              <w:rPr>
                <w:rFonts w:ascii="Helvetica Neue" w:eastAsia="Helvetica Neue" w:hAnsi="Helvetica Neue" w:cs="Helvetica Neue"/>
                <w:color w:val="000000"/>
                <w:sz w:val="20"/>
                <w:szCs w:val="20"/>
                <w:highlight w:val="white"/>
              </w:rPr>
            </w:pPr>
            <w:r>
              <w:rPr>
                <w:rFonts w:ascii="Helvetica Neue" w:eastAsia="Helvetica Neue" w:hAnsi="Helvetica Neue" w:cs="Helvetica Neue"/>
                <w:color w:val="000000"/>
                <w:sz w:val="20"/>
                <w:szCs w:val="20"/>
                <w:highlight w:val="white"/>
              </w:rPr>
              <w:t>11.09.2026</w:t>
            </w:r>
          </w:p>
        </w:tc>
        <w:tc>
          <w:tcPr>
            <w:tcW w:w="1425" w:type="dxa"/>
            <w:vAlign w:val="center"/>
          </w:tcPr>
          <w:p w14:paraId="26540F19" w14:textId="77777777" w:rsidR="00B438CA" w:rsidRDefault="00542E0B">
            <w:pPr>
              <w:widowControl w:val="0"/>
              <w:pBdr>
                <w:top w:val="nil"/>
                <w:left w:val="nil"/>
                <w:bottom w:val="nil"/>
                <w:right w:val="nil"/>
                <w:between w:val="nil"/>
              </w:pBdr>
              <w:spacing w:line="360" w:lineRule="auto"/>
              <w:jc w:val="center"/>
              <w:rPr>
                <w:rFonts w:ascii="Helvetica Neue" w:eastAsia="Helvetica Neue" w:hAnsi="Helvetica Neue" w:cs="Helvetica Neue"/>
                <w:color w:val="000000"/>
                <w:sz w:val="20"/>
                <w:szCs w:val="20"/>
                <w:highlight w:val="white"/>
              </w:rPr>
            </w:pPr>
            <w:r>
              <w:rPr>
                <w:rFonts w:ascii="Helvetica Neue" w:eastAsia="Helvetica Neue" w:hAnsi="Helvetica Neue" w:cs="Helvetica Neue"/>
                <w:color w:val="000000"/>
                <w:sz w:val="20"/>
                <w:szCs w:val="20"/>
                <w:highlight w:val="white"/>
              </w:rPr>
              <w:t>07.08.2026</w:t>
            </w:r>
          </w:p>
        </w:tc>
        <w:tc>
          <w:tcPr>
            <w:tcW w:w="1800" w:type="dxa"/>
            <w:vAlign w:val="center"/>
          </w:tcPr>
          <w:p w14:paraId="01D3E7F6" w14:textId="77777777" w:rsidR="00B438CA" w:rsidRDefault="00542E0B">
            <w:pPr>
              <w:widowControl w:val="0"/>
              <w:pBdr>
                <w:top w:val="nil"/>
                <w:left w:val="nil"/>
                <w:bottom w:val="nil"/>
                <w:right w:val="nil"/>
                <w:between w:val="nil"/>
              </w:pBdr>
              <w:spacing w:line="360" w:lineRule="auto"/>
              <w:jc w:val="center"/>
              <w:rPr>
                <w:rFonts w:ascii="Helvetica Neue" w:eastAsia="Helvetica Neue" w:hAnsi="Helvetica Neue" w:cs="Helvetica Neue"/>
                <w:sz w:val="20"/>
                <w:szCs w:val="20"/>
                <w:highlight w:val="white"/>
              </w:rPr>
            </w:pPr>
            <w:r>
              <w:rPr>
                <w:rFonts w:ascii="Helvetica Neue" w:eastAsia="Helvetica Neue" w:hAnsi="Helvetica Neue" w:cs="Helvetica Neue"/>
                <w:sz w:val="20"/>
                <w:szCs w:val="20"/>
                <w:highlight w:val="white"/>
              </w:rPr>
              <w:t>12.08.2026</w:t>
            </w:r>
          </w:p>
        </w:tc>
        <w:tc>
          <w:tcPr>
            <w:tcW w:w="3210" w:type="dxa"/>
            <w:vAlign w:val="center"/>
          </w:tcPr>
          <w:p w14:paraId="39766C7C" w14:textId="77777777" w:rsidR="00B438CA" w:rsidRDefault="00542E0B">
            <w:pPr>
              <w:widowControl w:val="0"/>
              <w:pBdr>
                <w:top w:val="nil"/>
                <w:left w:val="nil"/>
                <w:bottom w:val="nil"/>
                <w:right w:val="nil"/>
                <w:between w:val="nil"/>
              </w:pBdr>
              <w:spacing w:line="360" w:lineRule="auto"/>
              <w:jc w:val="both"/>
              <w:rPr>
                <w:rFonts w:ascii="Helvetica Neue" w:eastAsia="Helvetica Neue" w:hAnsi="Helvetica Neue" w:cs="Helvetica Neue"/>
                <w:color w:val="000000"/>
                <w:sz w:val="18"/>
                <w:szCs w:val="18"/>
                <w:highlight w:val="white"/>
              </w:rPr>
            </w:pPr>
            <w:r>
              <w:rPr>
                <w:rFonts w:ascii="Helvetica Neue" w:eastAsia="Helvetica Neue" w:hAnsi="Helvetica Neue" w:cs="Helvetica Neue"/>
                <w:color w:val="000000"/>
                <w:sz w:val="18"/>
                <w:szCs w:val="18"/>
                <w:highlight w:val="white"/>
              </w:rPr>
              <w:t>Başka Üniversiteden Yaz Okulunda Ders Almayacak</w:t>
            </w:r>
            <w:r>
              <w:rPr>
                <w:rFonts w:ascii="Helvetica Neue" w:eastAsia="Helvetica Neue" w:hAnsi="Helvetica Neue" w:cs="Helvetica Neue"/>
                <w:color w:val="000000"/>
                <w:sz w:val="20"/>
                <w:szCs w:val="20"/>
                <w:highlight w:val="white"/>
              </w:rPr>
              <w:t xml:space="preserve"> </w:t>
            </w:r>
            <w:r>
              <w:rPr>
                <w:rFonts w:ascii="Helvetica Neue" w:eastAsia="Helvetica Neue" w:hAnsi="Helvetica Neue" w:cs="Helvetica Neue"/>
                <w:color w:val="000000"/>
                <w:sz w:val="18"/>
                <w:szCs w:val="18"/>
                <w:highlight w:val="white"/>
              </w:rPr>
              <w:t>Öğrencilerimiz</w:t>
            </w:r>
            <w:r>
              <w:rPr>
                <w:rFonts w:ascii="Helvetica Neue" w:eastAsia="Helvetica Neue" w:hAnsi="Helvetica Neue" w:cs="Helvetica Neue"/>
                <w:color w:val="000000"/>
                <w:sz w:val="20"/>
                <w:szCs w:val="20"/>
                <w:highlight w:val="white"/>
              </w:rPr>
              <w:t xml:space="preserve"> </w:t>
            </w:r>
            <w:r>
              <w:rPr>
                <w:rFonts w:ascii="Helvetica Neue" w:eastAsia="Helvetica Neue" w:hAnsi="Helvetica Neue" w:cs="Helvetica Neue"/>
                <w:color w:val="000000"/>
                <w:sz w:val="18"/>
                <w:szCs w:val="18"/>
                <w:highlight w:val="white"/>
              </w:rPr>
              <w:t>Başvurabilir</w:t>
            </w:r>
          </w:p>
        </w:tc>
      </w:tr>
      <w:tr w:rsidR="00CB393C" w14:paraId="34F38918" w14:textId="77777777">
        <w:trPr>
          <w:trHeight w:val="825"/>
        </w:trPr>
        <w:tc>
          <w:tcPr>
            <w:tcW w:w="1320" w:type="dxa"/>
            <w:vAlign w:val="center"/>
          </w:tcPr>
          <w:p w14:paraId="3D2C67A6" w14:textId="7462851E" w:rsidR="00CB393C" w:rsidRDefault="00CB393C">
            <w:pPr>
              <w:widowControl w:val="0"/>
              <w:pBdr>
                <w:top w:val="nil"/>
                <w:left w:val="nil"/>
                <w:bottom w:val="nil"/>
                <w:right w:val="nil"/>
                <w:between w:val="nil"/>
              </w:pBdr>
              <w:spacing w:line="360" w:lineRule="auto"/>
              <w:rPr>
                <w:rFonts w:ascii="Helvetica Neue" w:eastAsia="Helvetica Neue" w:hAnsi="Helvetica Neue" w:cs="Helvetica Neue"/>
                <w:color w:val="000000"/>
                <w:sz w:val="20"/>
                <w:szCs w:val="20"/>
                <w:highlight w:val="white"/>
              </w:rPr>
            </w:pPr>
            <w:r>
              <w:rPr>
                <w:rFonts w:ascii="Helvetica Neue" w:eastAsia="Helvetica Neue" w:hAnsi="Helvetica Neue" w:cs="Helvetica Neue"/>
                <w:color w:val="000000"/>
                <w:sz w:val="20"/>
                <w:szCs w:val="20"/>
                <w:highlight w:val="white"/>
              </w:rPr>
              <w:t>24.08.2026</w:t>
            </w:r>
          </w:p>
        </w:tc>
        <w:tc>
          <w:tcPr>
            <w:tcW w:w="1320" w:type="dxa"/>
            <w:vAlign w:val="center"/>
          </w:tcPr>
          <w:p w14:paraId="6B9122F8" w14:textId="5E61EA21" w:rsidR="00CB393C" w:rsidRDefault="00CB393C">
            <w:pPr>
              <w:widowControl w:val="0"/>
              <w:pBdr>
                <w:top w:val="nil"/>
                <w:left w:val="nil"/>
                <w:bottom w:val="nil"/>
                <w:right w:val="nil"/>
                <w:between w:val="nil"/>
              </w:pBdr>
              <w:spacing w:line="360" w:lineRule="auto"/>
              <w:rPr>
                <w:rFonts w:ascii="Helvetica Neue" w:eastAsia="Helvetica Neue" w:hAnsi="Helvetica Neue" w:cs="Helvetica Neue"/>
                <w:color w:val="000000"/>
                <w:sz w:val="20"/>
                <w:szCs w:val="20"/>
                <w:highlight w:val="white"/>
              </w:rPr>
            </w:pPr>
            <w:r>
              <w:rPr>
                <w:rFonts w:ascii="Helvetica Neue" w:eastAsia="Helvetica Neue" w:hAnsi="Helvetica Neue" w:cs="Helvetica Neue"/>
                <w:color w:val="000000"/>
                <w:sz w:val="20"/>
                <w:szCs w:val="20"/>
                <w:highlight w:val="white"/>
              </w:rPr>
              <w:t>18.09.2026</w:t>
            </w:r>
          </w:p>
        </w:tc>
        <w:tc>
          <w:tcPr>
            <w:tcW w:w="1425" w:type="dxa"/>
            <w:vAlign w:val="center"/>
          </w:tcPr>
          <w:p w14:paraId="39F771DD" w14:textId="1148032C" w:rsidR="00CB393C" w:rsidRDefault="00CB393C">
            <w:pPr>
              <w:widowControl w:val="0"/>
              <w:pBdr>
                <w:top w:val="nil"/>
                <w:left w:val="nil"/>
                <w:bottom w:val="nil"/>
                <w:right w:val="nil"/>
                <w:between w:val="nil"/>
              </w:pBdr>
              <w:spacing w:line="360" w:lineRule="auto"/>
              <w:jc w:val="center"/>
              <w:rPr>
                <w:rFonts w:ascii="Helvetica Neue" w:eastAsia="Helvetica Neue" w:hAnsi="Helvetica Neue" w:cs="Helvetica Neue"/>
                <w:color w:val="000000"/>
                <w:sz w:val="20"/>
                <w:szCs w:val="20"/>
                <w:highlight w:val="white"/>
              </w:rPr>
            </w:pPr>
            <w:r>
              <w:rPr>
                <w:rFonts w:ascii="Helvetica Neue" w:eastAsia="Helvetica Neue" w:hAnsi="Helvetica Neue" w:cs="Helvetica Neue"/>
                <w:color w:val="000000"/>
                <w:sz w:val="20"/>
                <w:szCs w:val="20"/>
                <w:highlight w:val="white"/>
              </w:rPr>
              <w:t>14.08.2026</w:t>
            </w:r>
          </w:p>
        </w:tc>
        <w:tc>
          <w:tcPr>
            <w:tcW w:w="1800" w:type="dxa"/>
            <w:vAlign w:val="center"/>
          </w:tcPr>
          <w:p w14:paraId="64D8092B" w14:textId="68DEA1A4" w:rsidR="00CB393C" w:rsidRDefault="00CB393C">
            <w:pPr>
              <w:widowControl w:val="0"/>
              <w:pBdr>
                <w:top w:val="nil"/>
                <w:left w:val="nil"/>
                <w:bottom w:val="nil"/>
                <w:right w:val="nil"/>
                <w:between w:val="nil"/>
              </w:pBdr>
              <w:spacing w:line="360" w:lineRule="auto"/>
              <w:jc w:val="center"/>
              <w:rPr>
                <w:rFonts w:ascii="Helvetica Neue" w:eastAsia="Helvetica Neue" w:hAnsi="Helvetica Neue" w:cs="Helvetica Neue"/>
                <w:sz w:val="20"/>
                <w:szCs w:val="20"/>
                <w:highlight w:val="white"/>
              </w:rPr>
            </w:pPr>
            <w:r>
              <w:rPr>
                <w:rFonts w:ascii="Helvetica Neue" w:eastAsia="Helvetica Neue" w:hAnsi="Helvetica Neue" w:cs="Helvetica Neue"/>
                <w:sz w:val="20"/>
                <w:szCs w:val="20"/>
                <w:highlight w:val="white"/>
              </w:rPr>
              <w:t>19.08.2026</w:t>
            </w:r>
          </w:p>
        </w:tc>
        <w:tc>
          <w:tcPr>
            <w:tcW w:w="3210" w:type="dxa"/>
            <w:vAlign w:val="center"/>
          </w:tcPr>
          <w:p w14:paraId="4EE4A750" w14:textId="0E18DC03" w:rsidR="00CB393C" w:rsidRDefault="00CB393C">
            <w:pPr>
              <w:widowControl w:val="0"/>
              <w:pBdr>
                <w:top w:val="nil"/>
                <w:left w:val="nil"/>
                <w:bottom w:val="nil"/>
                <w:right w:val="nil"/>
                <w:between w:val="nil"/>
              </w:pBdr>
              <w:spacing w:line="360" w:lineRule="auto"/>
              <w:jc w:val="both"/>
              <w:rPr>
                <w:rFonts w:ascii="Helvetica Neue" w:eastAsia="Helvetica Neue" w:hAnsi="Helvetica Neue" w:cs="Helvetica Neue"/>
                <w:color w:val="000000"/>
                <w:sz w:val="18"/>
                <w:szCs w:val="18"/>
                <w:highlight w:val="white"/>
              </w:rPr>
            </w:pPr>
            <w:r>
              <w:rPr>
                <w:rFonts w:ascii="Helvetica Neue" w:eastAsia="Helvetica Neue" w:hAnsi="Helvetica Neue" w:cs="Helvetica Neue"/>
                <w:color w:val="000000"/>
                <w:sz w:val="18"/>
                <w:szCs w:val="18"/>
                <w:highlight w:val="white"/>
              </w:rPr>
              <w:t>Tüm Öğrenciler Başvurabilir.</w:t>
            </w:r>
          </w:p>
        </w:tc>
      </w:tr>
      <w:tr w:rsidR="00B438CA" w14:paraId="5BF4C12A" w14:textId="77777777">
        <w:trPr>
          <w:trHeight w:val="825"/>
        </w:trPr>
        <w:tc>
          <w:tcPr>
            <w:tcW w:w="1320" w:type="dxa"/>
            <w:vAlign w:val="center"/>
          </w:tcPr>
          <w:p w14:paraId="3D0F8CE3" w14:textId="77777777" w:rsidR="00B438CA" w:rsidRDefault="00542E0B">
            <w:pPr>
              <w:widowControl w:val="0"/>
              <w:pBdr>
                <w:top w:val="nil"/>
                <w:left w:val="nil"/>
                <w:bottom w:val="nil"/>
                <w:right w:val="nil"/>
                <w:between w:val="nil"/>
              </w:pBdr>
              <w:spacing w:line="360" w:lineRule="auto"/>
              <w:rPr>
                <w:rFonts w:ascii="Helvetica Neue" w:eastAsia="Helvetica Neue" w:hAnsi="Helvetica Neue" w:cs="Helvetica Neue"/>
                <w:color w:val="000000"/>
                <w:sz w:val="20"/>
                <w:szCs w:val="20"/>
                <w:highlight w:val="white"/>
              </w:rPr>
            </w:pPr>
            <w:r>
              <w:rPr>
                <w:rFonts w:ascii="Helvetica Neue" w:eastAsia="Helvetica Neue" w:hAnsi="Helvetica Neue" w:cs="Helvetica Neue"/>
                <w:color w:val="000000"/>
                <w:sz w:val="20"/>
                <w:szCs w:val="20"/>
                <w:highlight w:val="white"/>
              </w:rPr>
              <w:t>07.09.2026</w:t>
            </w:r>
          </w:p>
        </w:tc>
        <w:tc>
          <w:tcPr>
            <w:tcW w:w="1320" w:type="dxa"/>
            <w:vAlign w:val="center"/>
          </w:tcPr>
          <w:p w14:paraId="189CA58D" w14:textId="77777777" w:rsidR="00B438CA" w:rsidRDefault="00542E0B">
            <w:pPr>
              <w:widowControl w:val="0"/>
              <w:pBdr>
                <w:top w:val="nil"/>
                <w:left w:val="nil"/>
                <w:bottom w:val="nil"/>
                <w:right w:val="nil"/>
                <w:between w:val="nil"/>
              </w:pBdr>
              <w:spacing w:line="360" w:lineRule="auto"/>
              <w:rPr>
                <w:rFonts w:ascii="Helvetica Neue" w:eastAsia="Helvetica Neue" w:hAnsi="Helvetica Neue" w:cs="Helvetica Neue"/>
                <w:color w:val="000000"/>
                <w:sz w:val="20"/>
                <w:szCs w:val="20"/>
                <w:highlight w:val="white"/>
              </w:rPr>
            </w:pPr>
            <w:r>
              <w:rPr>
                <w:rFonts w:ascii="Helvetica Neue" w:eastAsia="Helvetica Neue" w:hAnsi="Helvetica Neue" w:cs="Helvetica Neue"/>
                <w:color w:val="000000"/>
                <w:sz w:val="20"/>
                <w:szCs w:val="20"/>
                <w:highlight w:val="white"/>
              </w:rPr>
              <w:t>02.10.2026</w:t>
            </w:r>
          </w:p>
        </w:tc>
        <w:tc>
          <w:tcPr>
            <w:tcW w:w="1425" w:type="dxa"/>
            <w:vAlign w:val="center"/>
          </w:tcPr>
          <w:p w14:paraId="4C87D7D5" w14:textId="77777777" w:rsidR="00B438CA" w:rsidRDefault="00542E0B">
            <w:pPr>
              <w:widowControl w:val="0"/>
              <w:pBdr>
                <w:top w:val="nil"/>
                <w:left w:val="nil"/>
                <w:bottom w:val="nil"/>
                <w:right w:val="nil"/>
                <w:between w:val="nil"/>
              </w:pBdr>
              <w:spacing w:line="360" w:lineRule="auto"/>
              <w:jc w:val="center"/>
              <w:rPr>
                <w:rFonts w:ascii="Helvetica Neue" w:eastAsia="Helvetica Neue" w:hAnsi="Helvetica Neue" w:cs="Helvetica Neue"/>
                <w:color w:val="000000"/>
                <w:sz w:val="20"/>
                <w:szCs w:val="20"/>
                <w:highlight w:val="white"/>
              </w:rPr>
            </w:pPr>
            <w:r>
              <w:rPr>
                <w:rFonts w:ascii="Helvetica Neue" w:eastAsia="Helvetica Neue" w:hAnsi="Helvetica Neue" w:cs="Helvetica Neue"/>
                <w:color w:val="000000"/>
                <w:sz w:val="20"/>
                <w:szCs w:val="20"/>
                <w:highlight w:val="white"/>
              </w:rPr>
              <w:t>28.08.2026</w:t>
            </w:r>
          </w:p>
        </w:tc>
        <w:tc>
          <w:tcPr>
            <w:tcW w:w="1800" w:type="dxa"/>
            <w:vAlign w:val="center"/>
          </w:tcPr>
          <w:p w14:paraId="126FD668" w14:textId="77777777" w:rsidR="00B438CA" w:rsidRDefault="00542E0B">
            <w:pPr>
              <w:widowControl w:val="0"/>
              <w:pBdr>
                <w:top w:val="nil"/>
                <w:left w:val="nil"/>
                <w:bottom w:val="nil"/>
                <w:right w:val="nil"/>
                <w:between w:val="nil"/>
              </w:pBdr>
              <w:spacing w:line="360" w:lineRule="auto"/>
              <w:jc w:val="center"/>
              <w:rPr>
                <w:rFonts w:ascii="Helvetica Neue" w:eastAsia="Helvetica Neue" w:hAnsi="Helvetica Neue" w:cs="Helvetica Neue"/>
                <w:sz w:val="20"/>
                <w:szCs w:val="20"/>
                <w:highlight w:val="white"/>
              </w:rPr>
            </w:pPr>
            <w:r>
              <w:rPr>
                <w:rFonts w:ascii="Helvetica Neue" w:eastAsia="Helvetica Neue" w:hAnsi="Helvetica Neue" w:cs="Helvetica Neue"/>
                <w:sz w:val="20"/>
                <w:szCs w:val="20"/>
                <w:highlight w:val="white"/>
              </w:rPr>
              <w:t>02.09.2026</w:t>
            </w:r>
          </w:p>
        </w:tc>
        <w:tc>
          <w:tcPr>
            <w:tcW w:w="3210" w:type="dxa"/>
            <w:vAlign w:val="center"/>
          </w:tcPr>
          <w:p w14:paraId="678106F5" w14:textId="0DAC86FF" w:rsidR="00B438CA" w:rsidRDefault="00BE59F8">
            <w:pPr>
              <w:widowControl w:val="0"/>
              <w:pBdr>
                <w:top w:val="nil"/>
                <w:left w:val="nil"/>
                <w:bottom w:val="nil"/>
                <w:right w:val="nil"/>
                <w:between w:val="nil"/>
              </w:pBdr>
              <w:spacing w:line="360" w:lineRule="auto"/>
              <w:jc w:val="both"/>
              <w:rPr>
                <w:rFonts w:ascii="Helvetica Neue" w:eastAsia="Helvetica Neue" w:hAnsi="Helvetica Neue" w:cs="Helvetica Neue"/>
                <w:color w:val="000000"/>
                <w:sz w:val="18"/>
                <w:szCs w:val="18"/>
                <w:highlight w:val="white"/>
              </w:rPr>
            </w:pPr>
            <w:r>
              <w:rPr>
                <w:rFonts w:ascii="Helvetica Neue" w:eastAsia="Helvetica Neue" w:hAnsi="Helvetica Neue" w:cs="Helvetica Neue"/>
                <w:color w:val="000000"/>
                <w:sz w:val="18"/>
                <w:szCs w:val="18"/>
                <w:highlight w:val="white"/>
              </w:rPr>
              <w:t>Mezun Durumunda Olan Öğrenciler Başvurabilir.</w:t>
            </w:r>
          </w:p>
        </w:tc>
      </w:tr>
    </w:tbl>
    <w:p w14:paraId="57A35221" w14:textId="77777777" w:rsidR="00B438CA" w:rsidRDefault="00B438CA">
      <w:pPr>
        <w:spacing w:after="300" w:line="240" w:lineRule="auto"/>
        <w:jc w:val="both"/>
        <w:rPr>
          <w:rFonts w:ascii="Helvetica Neue" w:eastAsia="Helvetica Neue" w:hAnsi="Helvetica Neue" w:cs="Helvetica Neue"/>
          <w:b/>
          <w:bCs/>
          <w:color w:val="A20000"/>
          <w:sz w:val="20"/>
          <w:szCs w:val="20"/>
          <w:u w:val="single"/>
        </w:rPr>
      </w:pPr>
    </w:p>
    <w:p w14:paraId="2F92AF14" w14:textId="77777777" w:rsidR="00B438CA" w:rsidRDefault="00542E0B">
      <w:pPr>
        <w:spacing w:after="300" w:line="240" w:lineRule="auto"/>
        <w:jc w:val="both"/>
        <w:rPr>
          <w:rFonts w:ascii="Helvetica Neue" w:eastAsia="Helvetica Neue" w:hAnsi="Helvetica Neue" w:cs="Helvetica Neue"/>
          <w:b/>
          <w:bCs/>
          <w:color w:val="A20000"/>
          <w:sz w:val="20"/>
          <w:szCs w:val="20"/>
          <w:u w:val="single"/>
        </w:rPr>
      </w:pPr>
      <w:r>
        <w:rPr>
          <w:rFonts w:ascii="Helvetica Neue" w:eastAsia="Helvetica Neue" w:hAnsi="Helvetica Neue" w:cs="Helvetica Neue"/>
          <w:b/>
          <w:bCs/>
          <w:color w:val="A20000"/>
          <w:sz w:val="20"/>
          <w:szCs w:val="20"/>
          <w:u w:val="single"/>
        </w:rPr>
        <w:t>ÖNEMLİ : Staj defteri, Staj Değerlendirme Formu (Staj Fişi) evrak yükleme tarihleri stajın son gününü takip eden ilk iş gününden başlayıp 10 (on)iş günüdür. 10 (on) iş gününden sonra evrak yükleme işlemi gerçekleştirilmeyecektir.</w:t>
      </w:r>
    </w:p>
    <w:p w14:paraId="29536C1B" w14:textId="77777777" w:rsidR="00B438CA" w:rsidRDefault="00B438CA">
      <w:pPr>
        <w:spacing w:after="300" w:line="240" w:lineRule="auto"/>
        <w:jc w:val="both"/>
        <w:rPr>
          <w:rFonts w:ascii="Helvetica Neue" w:eastAsia="Helvetica Neue" w:hAnsi="Helvetica Neue" w:cs="Helvetica Neue"/>
          <w:b/>
          <w:bCs/>
          <w:color w:val="A20000"/>
          <w:sz w:val="20"/>
          <w:szCs w:val="20"/>
          <w:u w:val="single"/>
        </w:rPr>
      </w:pPr>
    </w:p>
    <w:p w14:paraId="0067197C" w14:textId="77777777" w:rsidR="00B438CA" w:rsidRDefault="00B438CA">
      <w:pPr>
        <w:spacing w:after="300" w:line="240" w:lineRule="auto"/>
        <w:jc w:val="both"/>
        <w:rPr>
          <w:rFonts w:ascii="Helvetica Neue" w:eastAsia="Helvetica Neue" w:hAnsi="Helvetica Neue" w:cs="Helvetica Neue"/>
          <w:b/>
          <w:bCs/>
          <w:color w:val="A20000"/>
          <w:sz w:val="20"/>
          <w:szCs w:val="20"/>
          <w:u w:val="single"/>
        </w:rPr>
      </w:pPr>
    </w:p>
    <w:p w14:paraId="0E495D14" w14:textId="77777777" w:rsidR="00B438CA" w:rsidRDefault="00B438CA">
      <w:pPr>
        <w:spacing w:after="300" w:line="240" w:lineRule="auto"/>
        <w:jc w:val="both"/>
        <w:rPr>
          <w:rFonts w:ascii="Helvetica Neue" w:eastAsia="Helvetica Neue" w:hAnsi="Helvetica Neue" w:cs="Helvetica Neue"/>
          <w:b/>
          <w:bCs/>
          <w:color w:val="00B0F0"/>
          <w:sz w:val="20"/>
          <w:szCs w:val="20"/>
          <w:u w:val="single"/>
        </w:rPr>
      </w:pPr>
    </w:p>
    <w:p w14:paraId="2F847021" w14:textId="77777777" w:rsidR="00B438CA" w:rsidRDefault="00B438CA">
      <w:pPr>
        <w:spacing w:after="300" w:line="240" w:lineRule="auto"/>
        <w:jc w:val="both"/>
        <w:rPr>
          <w:rFonts w:ascii="Helvetica Neue" w:eastAsia="Helvetica Neue" w:hAnsi="Helvetica Neue" w:cs="Helvetica Neue"/>
          <w:b/>
          <w:bCs/>
          <w:color w:val="00B0F0"/>
          <w:sz w:val="20"/>
          <w:szCs w:val="20"/>
          <w:u w:val="single"/>
        </w:rPr>
      </w:pPr>
    </w:p>
    <w:p w14:paraId="06CE7C1D" w14:textId="77777777" w:rsidR="00B438CA" w:rsidRDefault="00B438CA">
      <w:pPr>
        <w:spacing w:after="300" w:line="240" w:lineRule="auto"/>
        <w:jc w:val="both"/>
        <w:rPr>
          <w:rFonts w:ascii="Helvetica Neue" w:eastAsia="Helvetica Neue" w:hAnsi="Helvetica Neue" w:cs="Helvetica Neue"/>
          <w:b/>
          <w:bCs/>
          <w:color w:val="00B0F0"/>
          <w:sz w:val="20"/>
          <w:szCs w:val="20"/>
          <w:u w:val="single"/>
        </w:rPr>
      </w:pPr>
    </w:p>
    <w:p w14:paraId="3A7C0D39" w14:textId="77777777" w:rsidR="00B438CA" w:rsidRDefault="00542E0B">
      <w:pPr>
        <w:spacing w:after="300" w:line="240" w:lineRule="auto"/>
        <w:jc w:val="both"/>
        <w:rPr>
          <w:rFonts w:ascii="Helvetica Neue" w:eastAsia="Helvetica Neue" w:hAnsi="Helvetica Neue" w:cs="Helvetica Neue"/>
          <w:b/>
          <w:bCs/>
          <w:sz w:val="20"/>
          <w:szCs w:val="20"/>
        </w:rPr>
      </w:pPr>
      <w:r>
        <w:rPr>
          <w:rFonts w:ascii="Helvetica Neue" w:eastAsia="Helvetica Neue" w:hAnsi="Helvetica Neue" w:cs="Helvetica Neue"/>
          <w:b/>
          <w:bCs/>
          <w:color w:val="00B0F0"/>
          <w:sz w:val="20"/>
          <w:szCs w:val="20"/>
          <w:u w:val="single"/>
        </w:rPr>
        <w:t>https://staj.sabis.sakarya.edu.tr</w:t>
      </w:r>
      <w:r>
        <w:rPr>
          <w:rFonts w:ascii="Helvetica Neue" w:eastAsia="Helvetica Neue" w:hAnsi="Helvetica Neue" w:cs="Helvetica Neue"/>
          <w:b/>
          <w:bCs/>
          <w:sz w:val="20"/>
          <w:szCs w:val="20"/>
        </w:rPr>
        <w:t xml:space="preserve"> LİNKİ ÜZERİNDEN ÖĞRENCİLERİMİZİN YAPACAĞI İŞLEMLER.</w:t>
      </w:r>
    </w:p>
    <w:p w14:paraId="44140F62" w14:textId="77777777" w:rsidR="00B438CA" w:rsidRDefault="00542E0B">
      <w:pPr>
        <w:spacing w:after="300" w:line="240" w:lineRule="auto"/>
        <w:jc w:val="both"/>
        <w:rPr>
          <w:rFonts w:ascii="Helvetica Neue" w:eastAsia="Helvetica Neue" w:hAnsi="Helvetica Neue" w:cs="Helvetica Neue"/>
          <w:sz w:val="20"/>
          <w:szCs w:val="20"/>
        </w:rPr>
      </w:pPr>
      <w:r>
        <w:rPr>
          <w:rFonts w:ascii="Helvetica Neue" w:eastAsia="Helvetica Neue" w:hAnsi="Helvetica Neue" w:cs="Helvetica Neue"/>
          <w:b/>
          <w:bCs/>
          <w:color w:val="FF0000"/>
          <w:sz w:val="20"/>
          <w:szCs w:val="20"/>
        </w:rPr>
        <w:t>1-</w:t>
      </w:r>
      <w:r>
        <w:rPr>
          <w:rFonts w:ascii="Helvetica Neue" w:eastAsia="Helvetica Neue" w:hAnsi="Helvetica Neue" w:cs="Helvetica Neue"/>
          <w:sz w:val="20"/>
          <w:szCs w:val="20"/>
        </w:rPr>
        <w:t xml:space="preserve"> </w:t>
      </w:r>
      <w:r>
        <w:rPr>
          <w:rFonts w:ascii="Helvetica Neue" w:eastAsia="Helvetica Neue" w:hAnsi="Helvetica Neue" w:cs="Helvetica Neue"/>
          <w:color w:val="00B0F0"/>
          <w:sz w:val="20"/>
          <w:szCs w:val="20"/>
          <w:u w:val="single"/>
        </w:rPr>
        <w:t>https://staj.sabis.sakarya.edu.tr</w:t>
      </w:r>
      <w:r>
        <w:rPr>
          <w:rFonts w:ascii="Helvetica Neue" w:eastAsia="Helvetica Neue" w:hAnsi="Helvetica Neue" w:cs="Helvetica Neue"/>
          <w:sz w:val="20"/>
          <w:szCs w:val="20"/>
        </w:rPr>
        <w:t xml:space="preserve"> Linki adres çubuğuna yazınız ve giriş linkine tıklayınız.</w:t>
      </w:r>
    </w:p>
    <w:p w14:paraId="509F0DF9" w14:textId="77777777" w:rsidR="00B438CA" w:rsidRDefault="00542E0B">
      <w:pPr>
        <w:spacing w:after="300" w:line="240" w:lineRule="auto"/>
        <w:jc w:val="both"/>
        <w:rPr>
          <w:rFonts w:ascii="Helvetica Neue" w:eastAsia="Helvetica Neue" w:hAnsi="Helvetica Neue" w:cs="Helvetica Neue"/>
          <w:sz w:val="20"/>
          <w:szCs w:val="20"/>
        </w:rPr>
      </w:pPr>
      <w:r>
        <w:rPr>
          <w:noProof/>
        </w:rPr>
        <w:drawing>
          <wp:inline distT="0" distB="0" distL="0" distR="0" wp14:anchorId="120D813C" wp14:editId="2B2392D8">
            <wp:extent cx="5760720" cy="1321435"/>
            <wp:effectExtent l="0" t="0" r="0" b="0"/>
            <wp:docPr id="163583377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5"/>
                    <a:srcRect/>
                    <a:stretch>
                      <a:fillRect/>
                    </a:stretch>
                  </pic:blipFill>
                  <pic:spPr>
                    <a:xfrm>
                      <a:off x="0" y="0"/>
                      <a:ext cx="5760720" cy="1321435"/>
                    </a:xfrm>
                    <a:prstGeom prst="rect">
                      <a:avLst/>
                    </a:prstGeom>
                    <a:ln/>
                  </pic:spPr>
                </pic:pic>
              </a:graphicData>
            </a:graphic>
          </wp:inline>
        </w:drawing>
      </w:r>
    </w:p>
    <w:p w14:paraId="00E7EE77" w14:textId="77777777" w:rsidR="00B438CA" w:rsidRDefault="00542E0B">
      <w:pPr>
        <w:spacing w:after="300" w:line="240" w:lineRule="auto"/>
        <w:jc w:val="both"/>
        <w:rPr>
          <w:rFonts w:ascii="Helvetica Neue" w:eastAsia="Helvetica Neue" w:hAnsi="Helvetica Neue" w:cs="Helvetica Neue"/>
          <w:sz w:val="20"/>
          <w:szCs w:val="20"/>
        </w:rPr>
      </w:pPr>
      <w:r>
        <w:rPr>
          <w:rFonts w:ascii="Helvetica Neue" w:eastAsia="Helvetica Neue" w:hAnsi="Helvetica Neue" w:cs="Helvetica Neue"/>
          <w:b/>
          <w:bCs/>
          <w:color w:val="FF0000"/>
          <w:sz w:val="20"/>
          <w:szCs w:val="20"/>
        </w:rPr>
        <w:t>2-</w:t>
      </w:r>
      <w:r>
        <w:rPr>
          <w:rFonts w:ascii="Helvetica Neue" w:eastAsia="Helvetica Neue" w:hAnsi="Helvetica Neue" w:cs="Helvetica Neue"/>
          <w:sz w:val="20"/>
          <w:szCs w:val="20"/>
        </w:rPr>
        <w:t xml:space="preserve"> Açılan ekranda </w:t>
      </w:r>
      <w:r>
        <w:rPr>
          <w:rFonts w:ascii="Helvetica Neue" w:eastAsia="Helvetica Neue" w:hAnsi="Helvetica Neue" w:cs="Helvetica Neue"/>
          <w:b/>
          <w:bCs/>
          <w:sz w:val="20"/>
          <w:szCs w:val="20"/>
        </w:rPr>
        <w:t>Kullanıcı adı</w:t>
      </w:r>
      <w:r>
        <w:rPr>
          <w:rFonts w:ascii="Helvetica Neue" w:eastAsia="Helvetica Neue" w:hAnsi="Helvetica Neue" w:cs="Helvetica Neue"/>
          <w:sz w:val="20"/>
          <w:szCs w:val="20"/>
        </w:rPr>
        <w:t xml:space="preserve"> kısmına SABİS Kullanıcı adınızı (b111210000), </w:t>
      </w:r>
      <w:r>
        <w:rPr>
          <w:rFonts w:ascii="Helvetica Neue" w:eastAsia="Helvetica Neue" w:hAnsi="Helvetica Neue" w:cs="Helvetica Neue"/>
          <w:b/>
          <w:bCs/>
          <w:sz w:val="20"/>
          <w:szCs w:val="20"/>
        </w:rPr>
        <w:t xml:space="preserve">Şifre </w:t>
      </w:r>
      <w:r>
        <w:rPr>
          <w:rFonts w:ascii="Helvetica Neue" w:eastAsia="Helvetica Neue" w:hAnsi="Helvetica Neue" w:cs="Helvetica Neue"/>
          <w:sz w:val="20"/>
          <w:szCs w:val="20"/>
        </w:rPr>
        <w:t>kısmına da SABİS şifrenizi yazıp Giriş Yap linkine tıklayınız.</w:t>
      </w:r>
    </w:p>
    <w:p w14:paraId="5CB3F903" w14:textId="77777777" w:rsidR="00B438CA" w:rsidRDefault="00542E0B">
      <w:pPr>
        <w:spacing w:after="300" w:line="240" w:lineRule="auto"/>
        <w:jc w:val="both"/>
        <w:rPr>
          <w:rFonts w:ascii="Helvetica Neue" w:eastAsia="Helvetica Neue" w:hAnsi="Helvetica Neue" w:cs="Helvetica Neue"/>
          <w:sz w:val="20"/>
          <w:szCs w:val="20"/>
        </w:rPr>
      </w:pPr>
      <w:r>
        <w:rPr>
          <w:noProof/>
        </w:rPr>
        <w:drawing>
          <wp:inline distT="0" distB="0" distL="0" distR="0" wp14:anchorId="0EC53D37" wp14:editId="3FCA2B2A">
            <wp:extent cx="5760720" cy="3110865"/>
            <wp:effectExtent l="0" t="0" r="0" b="0"/>
            <wp:docPr id="163583377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6"/>
                    <a:srcRect/>
                    <a:stretch>
                      <a:fillRect/>
                    </a:stretch>
                  </pic:blipFill>
                  <pic:spPr>
                    <a:xfrm>
                      <a:off x="0" y="0"/>
                      <a:ext cx="5760720" cy="3110865"/>
                    </a:xfrm>
                    <a:prstGeom prst="rect">
                      <a:avLst/>
                    </a:prstGeom>
                    <a:ln/>
                  </pic:spPr>
                </pic:pic>
              </a:graphicData>
            </a:graphic>
          </wp:inline>
        </w:drawing>
      </w:r>
    </w:p>
    <w:p w14:paraId="7F64C141" w14:textId="77777777" w:rsidR="00B438CA" w:rsidRDefault="00542E0B">
      <w:pPr>
        <w:spacing w:after="300" w:line="240" w:lineRule="auto"/>
        <w:jc w:val="both"/>
        <w:rPr>
          <w:rFonts w:ascii="Helvetica Neue" w:eastAsia="Helvetica Neue" w:hAnsi="Helvetica Neue" w:cs="Helvetica Neue"/>
          <w:sz w:val="20"/>
          <w:szCs w:val="20"/>
        </w:rPr>
      </w:pPr>
      <w:r>
        <w:rPr>
          <w:rFonts w:ascii="Helvetica Neue" w:eastAsia="Helvetica Neue" w:hAnsi="Helvetica Neue" w:cs="Helvetica Neue"/>
          <w:b/>
          <w:bCs/>
          <w:color w:val="FF0000"/>
          <w:sz w:val="20"/>
          <w:szCs w:val="20"/>
        </w:rPr>
        <w:t>3-</w:t>
      </w:r>
      <w:r>
        <w:rPr>
          <w:rFonts w:ascii="Helvetica Neue" w:eastAsia="Helvetica Neue" w:hAnsi="Helvetica Neue" w:cs="Helvetica Neue"/>
          <w:color w:val="FF0000"/>
          <w:sz w:val="20"/>
          <w:szCs w:val="20"/>
        </w:rPr>
        <w:t xml:space="preserve"> </w:t>
      </w:r>
      <w:r>
        <w:rPr>
          <w:rFonts w:ascii="Helvetica Neue" w:eastAsia="Helvetica Neue" w:hAnsi="Helvetica Neue" w:cs="Helvetica Neue"/>
          <w:sz w:val="20"/>
          <w:szCs w:val="20"/>
        </w:rPr>
        <w:t>Staj işlemleri kısmından bölüm bilgisi kontrol edilir ve Öğrencinin okumakta olduğu bölüm seçilir.</w:t>
      </w:r>
      <w:r>
        <w:rPr>
          <w:noProof/>
        </w:rPr>
        <w:drawing>
          <wp:inline distT="0" distB="0" distL="0" distR="0" wp14:anchorId="49E6CF56" wp14:editId="36ACF15B">
            <wp:extent cx="5760720" cy="1670685"/>
            <wp:effectExtent l="0" t="0" r="0" b="0"/>
            <wp:docPr id="163583377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7"/>
                    <a:srcRect/>
                    <a:stretch>
                      <a:fillRect/>
                    </a:stretch>
                  </pic:blipFill>
                  <pic:spPr>
                    <a:xfrm>
                      <a:off x="0" y="0"/>
                      <a:ext cx="5760720" cy="1670685"/>
                    </a:xfrm>
                    <a:prstGeom prst="rect">
                      <a:avLst/>
                    </a:prstGeom>
                    <a:ln/>
                  </pic:spPr>
                </pic:pic>
              </a:graphicData>
            </a:graphic>
          </wp:inline>
        </w:drawing>
      </w:r>
    </w:p>
    <w:p w14:paraId="5756C5C2" w14:textId="77777777" w:rsidR="00B438CA" w:rsidRDefault="00B438CA">
      <w:pPr>
        <w:spacing w:after="300" w:line="240" w:lineRule="auto"/>
        <w:jc w:val="both"/>
        <w:rPr>
          <w:rFonts w:ascii="Helvetica Neue" w:eastAsia="Helvetica Neue" w:hAnsi="Helvetica Neue" w:cs="Helvetica Neue"/>
          <w:sz w:val="20"/>
          <w:szCs w:val="20"/>
        </w:rPr>
      </w:pPr>
    </w:p>
    <w:p w14:paraId="36ED9A17" w14:textId="77777777" w:rsidR="00B438CA" w:rsidRDefault="00B438CA">
      <w:pPr>
        <w:spacing w:after="300" w:line="240" w:lineRule="auto"/>
        <w:jc w:val="both"/>
        <w:rPr>
          <w:rFonts w:ascii="Helvetica Neue" w:eastAsia="Helvetica Neue" w:hAnsi="Helvetica Neue" w:cs="Helvetica Neue"/>
          <w:b/>
          <w:bCs/>
          <w:color w:val="FF0000"/>
          <w:sz w:val="20"/>
          <w:szCs w:val="20"/>
        </w:rPr>
      </w:pPr>
    </w:p>
    <w:p w14:paraId="543D2C70" w14:textId="77777777" w:rsidR="00B438CA" w:rsidRDefault="00542E0B">
      <w:pPr>
        <w:spacing w:after="300" w:line="240" w:lineRule="auto"/>
        <w:jc w:val="both"/>
        <w:rPr>
          <w:rFonts w:ascii="Helvetica Neue" w:eastAsia="Helvetica Neue" w:hAnsi="Helvetica Neue" w:cs="Helvetica Neue"/>
          <w:sz w:val="20"/>
          <w:szCs w:val="20"/>
        </w:rPr>
      </w:pPr>
      <w:r>
        <w:rPr>
          <w:rFonts w:ascii="Helvetica Neue" w:eastAsia="Helvetica Neue" w:hAnsi="Helvetica Neue" w:cs="Helvetica Neue"/>
          <w:b/>
          <w:bCs/>
          <w:color w:val="FF0000"/>
          <w:sz w:val="20"/>
          <w:szCs w:val="20"/>
        </w:rPr>
        <w:lastRenderedPageBreak/>
        <w:t>4-</w:t>
      </w:r>
      <w:r>
        <w:rPr>
          <w:rFonts w:ascii="Helvetica Neue" w:eastAsia="Helvetica Neue" w:hAnsi="Helvetica Neue" w:cs="Helvetica Neue"/>
          <w:color w:val="FF0000"/>
          <w:sz w:val="20"/>
          <w:szCs w:val="20"/>
        </w:rPr>
        <w:t xml:space="preserve"> </w:t>
      </w:r>
      <w:r>
        <w:rPr>
          <w:rFonts w:ascii="Helvetica Neue" w:eastAsia="Helvetica Neue" w:hAnsi="Helvetica Neue" w:cs="Helvetica Neue"/>
          <w:sz w:val="20"/>
          <w:szCs w:val="20"/>
        </w:rPr>
        <w:t>Staj İşlemleri Kutucuğu altında yer alan Staj Başvurusu linkine tıklayınız. Açılan Ekranda “ADIM 1” Bölümün yayınlamış olduğu staj duyuru metnini okuyunuz ve “Sonraki Adım” ikonuna tıklayarak Adım 2 ye geçiniz.</w:t>
      </w:r>
    </w:p>
    <w:p w14:paraId="49DE947C" w14:textId="77777777" w:rsidR="00B438CA" w:rsidRDefault="00542E0B">
      <w:pPr>
        <w:spacing w:after="300" w:line="240" w:lineRule="auto"/>
        <w:jc w:val="both"/>
        <w:rPr>
          <w:rFonts w:ascii="Helvetica Neue" w:eastAsia="Helvetica Neue" w:hAnsi="Helvetica Neue" w:cs="Helvetica Neue"/>
          <w:sz w:val="20"/>
          <w:szCs w:val="20"/>
        </w:rPr>
      </w:pPr>
      <w:r>
        <w:rPr>
          <w:noProof/>
        </w:rPr>
        <w:drawing>
          <wp:inline distT="0" distB="0" distL="0" distR="0" wp14:anchorId="23B4051B" wp14:editId="4C349681">
            <wp:extent cx="5760720" cy="1784350"/>
            <wp:effectExtent l="0" t="0" r="0" b="0"/>
            <wp:docPr id="1635833781"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8"/>
                    <a:srcRect/>
                    <a:stretch>
                      <a:fillRect/>
                    </a:stretch>
                  </pic:blipFill>
                  <pic:spPr>
                    <a:xfrm>
                      <a:off x="0" y="0"/>
                      <a:ext cx="5760720" cy="1784350"/>
                    </a:xfrm>
                    <a:prstGeom prst="rect">
                      <a:avLst/>
                    </a:prstGeom>
                    <a:ln/>
                  </pic:spPr>
                </pic:pic>
              </a:graphicData>
            </a:graphic>
          </wp:inline>
        </w:drawing>
      </w:r>
    </w:p>
    <w:p w14:paraId="7AF3440B" w14:textId="77777777" w:rsidR="00B438CA" w:rsidRDefault="00542E0B">
      <w:pPr>
        <w:spacing w:after="300" w:line="240" w:lineRule="auto"/>
        <w:jc w:val="both"/>
        <w:rPr>
          <w:rFonts w:ascii="Helvetica Neue" w:eastAsia="Helvetica Neue" w:hAnsi="Helvetica Neue" w:cs="Helvetica Neue"/>
          <w:sz w:val="20"/>
          <w:szCs w:val="20"/>
        </w:rPr>
      </w:pPr>
      <w:r>
        <w:rPr>
          <w:rFonts w:ascii="Helvetica Neue" w:eastAsia="Helvetica Neue" w:hAnsi="Helvetica Neue" w:cs="Helvetica Neue"/>
          <w:b/>
          <w:bCs/>
          <w:color w:val="FF0000"/>
          <w:sz w:val="20"/>
          <w:szCs w:val="20"/>
        </w:rPr>
        <w:t>5-</w:t>
      </w:r>
      <w:r>
        <w:rPr>
          <w:rFonts w:ascii="Helvetica Neue" w:eastAsia="Helvetica Neue" w:hAnsi="Helvetica Neue" w:cs="Helvetica Neue"/>
          <w:sz w:val="20"/>
          <w:szCs w:val="20"/>
        </w:rPr>
        <w:t xml:space="preserve"> </w:t>
      </w:r>
      <w:r>
        <w:rPr>
          <w:rFonts w:ascii="Helvetica Neue" w:eastAsia="Helvetica Neue" w:hAnsi="Helvetica Neue" w:cs="Helvetica Neue"/>
          <w:b/>
          <w:bCs/>
          <w:sz w:val="20"/>
          <w:szCs w:val="20"/>
        </w:rPr>
        <w:t>ADIM 2: Öğrenci Bilgileri ve GSS Beyan</w:t>
      </w:r>
      <w:r>
        <w:rPr>
          <w:rFonts w:ascii="Helvetica Neue" w:eastAsia="Helvetica Neue" w:hAnsi="Helvetica Neue" w:cs="Helvetica Neue"/>
          <w:sz w:val="20"/>
          <w:szCs w:val="20"/>
        </w:rPr>
        <w:t xml:space="preserve"> Bu alanda Telefon numara bilgilerinizi giriniz IBAN Numarası bilgisi girmenize gerek yoktur. Son olarak Genel Sağlık Sigortası beyanıyla ilgili durumunuza uyan kutucuğu işaretleyerek </w:t>
      </w:r>
      <w:r>
        <w:rPr>
          <w:rFonts w:ascii="Helvetica Neue" w:eastAsia="Helvetica Neue" w:hAnsi="Helvetica Neue" w:cs="Helvetica Neue"/>
          <w:i/>
          <w:iCs/>
          <w:sz w:val="20"/>
          <w:szCs w:val="20"/>
        </w:rPr>
        <w:t>(GSS beyanında öğrencinin e-devletten almış olduğu SGK Müstehaklık ve Provizyon belgesinde yer alan bilgiler baz alınır. Belgede durum “Müstehaktır Provizyon Alabilir” ise ilk kutucuk, herhangi bir sebepten dolayı “…. Müstehak Değildir.” ise ikinci kutucuk işaretlenmelidir.</w:t>
      </w:r>
      <w:r>
        <w:rPr>
          <w:rFonts w:ascii="Helvetica Neue" w:eastAsia="Helvetica Neue" w:hAnsi="Helvetica Neue" w:cs="Helvetica Neue"/>
          <w:sz w:val="20"/>
          <w:szCs w:val="20"/>
        </w:rPr>
        <w:t>) “Sonraki Adım” ikonuna tıklayınız ve Adım 3’e geçiniz.</w:t>
      </w:r>
    </w:p>
    <w:p w14:paraId="61864285" w14:textId="77777777" w:rsidR="00B438CA" w:rsidRDefault="00542E0B">
      <w:pPr>
        <w:spacing w:after="300" w:line="240" w:lineRule="auto"/>
        <w:jc w:val="both"/>
        <w:rPr>
          <w:rFonts w:ascii="Helvetica Neue" w:eastAsia="Helvetica Neue" w:hAnsi="Helvetica Neue" w:cs="Helvetica Neue"/>
          <w:sz w:val="20"/>
          <w:szCs w:val="20"/>
        </w:rPr>
      </w:pPr>
      <w:r>
        <w:rPr>
          <w:noProof/>
        </w:rPr>
        <w:drawing>
          <wp:inline distT="0" distB="0" distL="0" distR="0" wp14:anchorId="187EA776" wp14:editId="4DEB101D">
            <wp:extent cx="5760720" cy="1791970"/>
            <wp:effectExtent l="0" t="0" r="0" b="0"/>
            <wp:docPr id="1635833780"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19"/>
                    <a:srcRect/>
                    <a:stretch>
                      <a:fillRect/>
                    </a:stretch>
                  </pic:blipFill>
                  <pic:spPr>
                    <a:xfrm>
                      <a:off x="0" y="0"/>
                      <a:ext cx="5760720" cy="1791970"/>
                    </a:xfrm>
                    <a:prstGeom prst="rect">
                      <a:avLst/>
                    </a:prstGeom>
                    <a:ln/>
                  </pic:spPr>
                </pic:pic>
              </a:graphicData>
            </a:graphic>
          </wp:inline>
        </w:drawing>
      </w:r>
    </w:p>
    <w:p w14:paraId="76B2D123" w14:textId="77777777" w:rsidR="00B438CA" w:rsidRDefault="00B438CA">
      <w:pPr>
        <w:spacing w:after="300" w:line="240" w:lineRule="auto"/>
        <w:jc w:val="both"/>
        <w:rPr>
          <w:rFonts w:ascii="Helvetica Neue" w:eastAsia="Helvetica Neue" w:hAnsi="Helvetica Neue" w:cs="Helvetica Neue"/>
          <w:b/>
          <w:bCs/>
          <w:color w:val="FF0000"/>
          <w:sz w:val="20"/>
          <w:szCs w:val="20"/>
        </w:rPr>
      </w:pPr>
    </w:p>
    <w:p w14:paraId="450E3057" w14:textId="77777777" w:rsidR="00B438CA" w:rsidRDefault="00B438CA">
      <w:pPr>
        <w:spacing w:after="300" w:line="240" w:lineRule="auto"/>
        <w:jc w:val="both"/>
        <w:rPr>
          <w:rFonts w:ascii="Helvetica Neue" w:eastAsia="Helvetica Neue" w:hAnsi="Helvetica Neue" w:cs="Helvetica Neue"/>
          <w:b/>
          <w:bCs/>
          <w:color w:val="FF0000"/>
          <w:sz w:val="20"/>
          <w:szCs w:val="20"/>
        </w:rPr>
      </w:pPr>
    </w:p>
    <w:p w14:paraId="4C614090" w14:textId="77777777" w:rsidR="00B438CA" w:rsidRDefault="00B438CA">
      <w:pPr>
        <w:spacing w:after="300" w:line="240" w:lineRule="auto"/>
        <w:jc w:val="both"/>
        <w:rPr>
          <w:rFonts w:ascii="Helvetica Neue" w:eastAsia="Helvetica Neue" w:hAnsi="Helvetica Neue" w:cs="Helvetica Neue"/>
          <w:b/>
          <w:bCs/>
          <w:color w:val="FF0000"/>
          <w:sz w:val="20"/>
          <w:szCs w:val="20"/>
        </w:rPr>
      </w:pPr>
    </w:p>
    <w:p w14:paraId="49F6AEAD" w14:textId="77777777" w:rsidR="00B438CA" w:rsidRDefault="00B438CA">
      <w:pPr>
        <w:spacing w:after="300" w:line="240" w:lineRule="auto"/>
        <w:jc w:val="both"/>
        <w:rPr>
          <w:rFonts w:ascii="Helvetica Neue" w:eastAsia="Helvetica Neue" w:hAnsi="Helvetica Neue" w:cs="Helvetica Neue"/>
          <w:b/>
          <w:bCs/>
          <w:color w:val="FF0000"/>
          <w:sz w:val="20"/>
          <w:szCs w:val="20"/>
        </w:rPr>
      </w:pPr>
    </w:p>
    <w:p w14:paraId="1797FEF0" w14:textId="77777777" w:rsidR="00B438CA" w:rsidRDefault="00B438CA">
      <w:pPr>
        <w:spacing w:after="300" w:line="240" w:lineRule="auto"/>
        <w:jc w:val="both"/>
        <w:rPr>
          <w:rFonts w:ascii="Helvetica Neue" w:eastAsia="Helvetica Neue" w:hAnsi="Helvetica Neue" w:cs="Helvetica Neue"/>
          <w:b/>
          <w:bCs/>
          <w:color w:val="FF0000"/>
          <w:sz w:val="20"/>
          <w:szCs w:val="20"/>
        </w:rPr>
      </w:pPr>
    </w:p>
    <w:p w14:paraId="3D1BF9BB" w14:textId="77777777" w:rsidR="00B438CA" w:rsidRDefault="00B438CA">
      <w:pPr>
        <w:spacing w:after="300" w:line="240" w:lineRule="auto"/>
        <w:jc w:val="both"/>
        <w:rPr>
          <w:rFonts w:ascii="Helvetica Neue" w:eastAsia="Helvetica Neue" w:hAnsi="Helvetica Neue" w:cs="Helvetica Neue"/>
          <w:b/>
          <w:bCs/>
          <w:color w:val="FF0000"/>
          <w:sz w:val="20"/>
          <w:szCs w:val="20"/>
        </w:rPr>
      </w:pPr>
    </w:p>
    <w:p w14:paraId="75484BC7" w14:textId="77777777" w:rsidR="00B438CA" w:rsidRDefault="00B438CA">
      <w:pPr>
        <w:spacing w:after="300" w:line="240" w:lineRule="auto"/>
        <w:jc w:val="both"/>
        <w:rPr>
          <w:rFonts w:ascii="Helvetica Neue" w:eastAsia="Helvetica Neue" w:hAnsi="Helvetica Neue" w:cs="Helvetica Neue"/>
          <w:b/>
          <w:bCs/>
          <w:color w:val="FF0000"/>
          <w:sz w:val="20"/>
          <w:szCs w:val="20"/>
        </w:rPr>
      </w:pPr>
    </w:p>
    <w:p w14:paraId="7190111E" w14:textId="77777777" w:rsidR="00B438CA" w:rsidRDefault="00B438CA">
      <w:pPr>
        <w:spacing w:after="300" w:line="240" w:lineRule="auto"/>
        <w:jc w:val="both"/>
        <w:rPr>
          <w:rFonts w:ascii="Helvetica Neue" w:eastAsia="Helvetica Neue" w:hAnsi="Helvetica Neue" w:cs="Helvetica Neue"/>
          <w:b/>
          <w:bCs/>
          <w:color w:val="FF0000"/>
          <w:sz w:val="20"/>
          <w:szCs w:val="20"/>
        </w:rPr>
      </w:pPr>
    </w:p>
    <w:p w14:paraId="3EEDA79B" w14:textId="77777777" w:rsidR="00B438CA" w:rsidRDefault="00542E0B">
      <w:pPr>
        <w:spacing w:after="300" w:line="240" w:lineRule="auto"/>
        <w:jc w:val="both"/>
        <w:rPr>
          <w:rFonts w:ascii="Helvetica Neue" w:eastAsia="Helvetica Neue" w:hAnsi="Helvetica Neue" w:cs="Helvetica Neue"/>
          <w:sz w:val="20"/>
          <w:szCs w:val="20"/>
        </w:rPr>
      </w:pPr>
      <w:r>
        <w:rPr>
          <w:rFonts w:ascii="Helvetica Neue" w:eastAsia="Helvetica Neue" w:hAnsi="Helvetica Neue" w:cs="Helvetica Neue"/>
          <w:b/>
          <w:bCs/>
          <w:color w:val="FF0000"/>
          <w:sz w:val="20"/>
          <w:szCs w:val="20"/>
        </w:rPr>
        <w:t>6-</w:t>
      </w:r>
      <w:r>
        <w:rPr>
          <w:rFonts w:ascii="Helvetica Neue" w:eastAsia="Helvetica Neue" w:hAnsi="Helvetica Neue" w:cs="Helvetica Neue"/>
          <w:sz w:val="20"/>
          <w:szCs w:val="20"/>
        </w:rPr>
        <w:t xml:space="preserve"> </w:t>
      </w:r>
      <w:r>
        <w:rPr>
          <w:rFonts w:ascii="Helvetica Neue" w:eastAsia="Helvetica Neue" w:hAnsi="Helvetica Neue" w:cs="Helvetica Neue"/>
          <w:b/>
          <w:bCs/>
          <w:sz w:val="20"/>
          <w:szCs w:val="20"/>
        </w:rPr>
        <w:t xml:space="preserve">ADIM 3:Staj Bilgileri Firma Bilgileri </w:t>
      </w:r>
      <w:r>
        <w:rPr>
          <w:rFonts w:ascii="Helvetica Neue" w:eastAsia="Helvetica Neue" w:hAnsi="Helvetica Neue" w:cs="Helvetica Neue"/>
          <w:sz w:val="20"/>
          <w:szCs w:val="20"/>
        </w:rPr>
        <w:t>Bu alanda Bölümün tanımlamış olduğu staj tarihlerinden (Bölüm staj duyurusunda belirtildiği şekliyle tarih ve açıklama “yaz okulunda ders alıp almama durumu” bilgilerine dikkat edilerek) Durumunuza uygun staj tarihi seçiniz. Sonra</w:t>
      </w:r>
      <w:r>
        <w:rPr>
          <w:rFonts w:ascii="Helvetica Neue" w:eastAsia="Helvetica Neue" w:hAnsi="Helvetica Neue" w:cs="Helvetica Neue"/>
          <w:b/>
          <w:bCs/>
          <w:sz w:val="20"/>
          <w:szCs w:val="20"/>
        </w:rPr>
        <w:t xml:space="preserve"> “Staj Yapılacak Firmayı Seçiniz (Firma Ekle)”</w:t>
      </w:r>
      <w:r>
        <w:rPr>
          <w:rFonts w:ascii="Helvetica Neue" w:eastAsia="Helvetica Neue" w:hAnsi="Helvetica Neue" w:cs="Helvetica Neue"/>
          <w:sz w:val="20"/>
          <w:szCs w:val="20"/>
        </w:rPr>
        <w:t xml:space="preserve"> bölümünde staj yapacağınız firma sisteme tanımlı ise firmayı seçerek Sonraki Adım butonunu tıklayınız </w:t>
      </w:r>
    </w:p>
    <w:p w14:paraId="3E43BAF4" w14:textId="77777777" w:rsidR="00B438CA" w:rsidRDefault="00542E0B">
      <w:pPr>
        <w:spacing w:after="300" w:line="240" w:lineRule="auto"/>
        <w:jc w:val="both"/>
        <w:rPr>
          <w:rFonts w:ascii="Helvetica Neue" w:eastAsia="Helvetica Neue" w:hAnsi="Helvetica Neue" w:cs="Helvetica Neue"/>
          <w:sz w:val="20"/>
          <w:szCs w:val="20"/>
        </w:rPr>
      </w:pPr>
      <w:r>
        <w:rPr>
          <w:rFonts w:ascii="Helvetica Neue" w:eastAsia="Helvetica Neue" w:hAnsi="Helvetica Neue" w:cs="Helvetica Neue"/>
          <w:b/>
          <w:bCs/>
          <w:color w:val="FF0000"/>
          <w:sz w:val="20"/>
          <w:szCs w:val="20"/>
        </w:rPr>
        <w:lastRenderedPageBreak/>
        <w:t xml:space="preserve">NOT: </w:t>
      </w:r>
      <w:r>
        <w:rPr>
          <w:rFonts w:ascii="Helvetica Neue" w:eastAsia="Helvetica Neue" w:hAnsi="Helvetica Neue" w:cs="Helvetica Neue"/>
          <w:color w:val="FF0000"/>
          <w:sz w:val="20"/>
          <w:szCs w:val="20"/>
        </w:rPr>
        <w:t xml:space="preserve">Eğer staj yapmak istediğiniz firma listede bulunmuyorsa, “FİRMA EKLE” butonundan staj yapmak istediğiniz kurum bilgilerini girerek kaydediniz.  Bu durumda staj yapacağınız firma staj komisyonu onayına düşecektir. Bu süreçte firma hakkında kısa tanıtım yapan (çalışan sayısı, çalışma konuları ve firmada staj yapılacak alanda bir mühendisin bulunup bulunmadığı) bir e-postayı </w:t>
      </w:r>
      <w:hyperlink w:anchor="bookmark=id.30j0zll">
        <w:r>
          <w:rPr>
            <w:rFonts w:ascii="Helvetica Neue" w:eastAsia="Helvetica Neue" w:hAnsi="Helvetica Neue" w:cs="Helvetica Neue"/>
            <w:color w:val="0000FF"/>
            <w:sz w:val="20"/>
            <w:szCs w:val="20"/>
            <w:u w:val="single"/>
          </w:rPr>
          <w:t>ilgili komisyon üyesine</w:t>
        </w:r>
      </w:hyperlink>
      <w:r>
        <w:rPr>
          <w:rFonts w:ascii="Helvetica Neue" w:eastAsia="Helvetica Neue" w:hAnsi="Helvetica Neue" w:cs="Helvetica Neue"/>
          <w:color w:val="FF0000"/>
          <w:sz w:val="20"/>
          <w:szCs w:val="20"/>
        </w:rPr>
        <w:t xml:space="preserve"> gönderiniz.    Komisyon belirttiğiniz firma kaydını onaylaması durumunda başvuru işleminize devam edebilirsiniz. Firma reddedilmesi durumunda bu firmada staj yapamazsınız.</w:t>
      </w:r>
      <w:r>
        <w:rPr>
          <w:noProof/>
        </w:rPr>
        <w:drawing>
          <wp:inline distT="0" distB="0" distL="0" distR="0" wp14:anchorId="4DD615DB" wp14:editId="29114CED">
            <wp:extent cx="5760720" cy="1720850"/>
            <wp:effectExtent l="0" t="0" r="0" b="0"/>
            <wp:docPr id="1635833783"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20"/>
                    <a:srcRect/>
                    <a:stretch>
                      <a:fillRect/>
                    </a:stretch>
                  </pic:blipFill>
                  <pic:spPr>
                    <a:xfrm>
                      <a:off x="0" y="0"/>
                      <a:ext cx="5760720" cy="1720850"/>
                    </a:xfrm>
                    <a:prstGeom prst="rect">
                      <a:avLst/>
                    </a:prstGeom>
                    <a:ln/>
                  </pic:spPr>
                </pic:pic>
              </a:graphicData>
            </a:graphic>
          </wp:inline>
        </w:drawing>
      </w:r>
    </w:p>
    <w:p w14:paraId="4767EDB8" w14:textId="77777777" w:rsidR="00B438CA" w:rsidRDefault="00542E0B">
      <w:pPr>
        <w:spacing w:after="300" w:line="240" w:lineRule="auto"/>
        <w:jc w:val="both"/>
        <w:rPr>
          <w:rFonts w:ascii="Helvetica Neue" w:eastAsia="Helvetica Neue" w:hAnsi="Helvetica Neue" w:cs="Helvetica Neue"/>
          <w:sz w:val="20"/>
          <w:szCs w:val="20"/>
        </w:rPr>
      </w:pPr>
      <w:r>
        <w:rPr>
          <w:rFonts w:ascii="Helvetica Neue" w:eastAsia="Helvetica Neue" w:hAnsi="Helvetica Neue" w:cs="Helvetica Neue"/>
          <w:b/>
          <w:bCs/>
          <w:color w:val="FF0000"/>
          <w:sz w:val="20"/>
          <w:szCs w:val="20"/>
        </w:rPr>
        <w:t>6-1</w:t>
      </w:r>
      <w:r>
        <w:rPr>
          <w:rFonts w:ascii="Helvetica Neue" w:eastAsia="Helvetica Neue" w:hAnsi="Helvetica Neue" w:cs="Helvetica Neue"/>
          <w:sz w:val="20"/>
          <w:szCs w:val="20"/>
        </w:rPr>
        <w:t xml:space="preserve"> </w:t>
      </w:r>
      <w:r>
        <w:rPr>
          <w:rFonts w:ascii="Helvetica Neue" w:eastAsia="Helvetica Neue" w:hAnsi="Helvetica Neue" w:cs="Helvetica Neue"/>
          <w:b/>
          <w:bCs/>
          <w:sz w:val="20"/>
          <w:szCs w:val="20"/>
        </w:rPr>
        <w:t>Firma Ekle</w:t>
      </w:r>
      <w:r>
        <w:rPr>
          <w:rFonts w:ascii="Helvetica Neue" w:eastAsia="Helvetica Neue" w:hAnsi="Helvetica Neue" w:cs="Helvetica Neue"/>
          <w:sz w:val="20"/>
          <w:szCs w:val="20"/>
        </w:rPr>
        <w:t xml:space="preserve"> Bu alana Firma ile ilgili istenen bilgiler tam ve eksiksiz bir şekilde giriniz ve Kaydet butonuna tıklayınız. </w:t>
      </w:r>
    </w:p>
    <w:p w14:paraId="791785D4" w14:textId="77777777" w:rsidR="00B438CA" w:rsidRDefault="00542E0B">
      <w:pPr>
        <w:spacing w:after="300" w:line="240" w:lineRule="auto"/>
        <w:jc w:val="both"/>
        <w:rPr>
          <w:rFonts w:ascii="Helvetica Neue" w:eastAsia="Helvetica Neue" w:hAnsi="Helvetica Neue" w:cs="Helvetica Neue"/>
          <w:color w:val="FF0000"/>
          <w:sz w:val="20"/>
          <w:szCs w:val="20"/>
        </w:rPr>
      </w:pPr>
      <w:r>
        <w:rPr>
          <w:rFonts w:ascii="Helvetica Neue" w:eastAsia="Helvetica Neue" w:hAnsi="Helvetica Neue" w:cs="Helvetica Neue"/>
          <w:b/>
          <w:bCs/>
          <w:color w:val="FF0000"/>
          <w:sz w:val="20"/>
          <w:szCs w:val="20"/>
        </w:rPr>
        <w:t xml:space="preserve">NOT: </w:t>
      </w:r>
      <w:r>
        <w:rPr>
          <w:rFonts w:ascii="Helvetica Neue" w:eastAsia="Helvetica Neue" w:hAnsi="Helvetica Neue" w:cs="Helvetica Neue"/>
          <w:color w:val="FF0000"/>
          <w:sz w:val="20"/>
          <w:szCs w:val="20"/>
        </w:rPr>
        <w:t>Kaydet Butonuna tıkladıktan sonra staj yapacağınız firma staj komisyonu onayına düşecektir. Komisyon belirttiğiniz firma kaydını onaylaması durumunda başvuru işleminize devam edebilirsiniz. Firmanın reddedilmesi durumunda bu firmada staj yapamazsınız.</w:t>
      </w:r>
    </w:p>
    <w:p w14:paraId="16761BFE" w14:textId="77777777" w:rsidR="00B438CA" w:rsidRDefault="00542E0B">
      <w:pPr>
        <w:spacing w:after="300" w:line="240" w:lineRule="auto"/>
        <w:jc w:val="both"/>
        <w:rPr>
          <w:rFonts w:ascii="Helvetica Neue" w:eastAsia="Helvetica Neue" w:hAnsi="Helvetica Neue" w:cs="Helvetica Neue"/>
          <w:sz w:val="20"/>
          <w:szCs w:val="20"/>
        </w:rPr>
      </w:pPr>
      <w:r>
        <w:rPr>
          <w:noProof/>
        </w:rPr>
        <w:drawing>
          <wp:inline distT="0" distB="0" distL="0" distR="0" wp14:anchorId="17C0D5D3" wp14:editId="5BD7BC31">
            <wp:extent cx="5760720" cy="2890520"/>
            <wp:effectExtent l="0" t="0" r="0" b="0"/>
            <wp:docPr id="163583378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1"/>
                    <a:srcRect/>
                    <a:stretch>
                      <a:fillRect/>
                    </a:stretch>
                  </pic:blipFill>
                  <pic:spPr>
                    <a:xfrm>
                      <a:off x="0" y="0"/>
                      <a:ext cx="5760720" cy="2890520"/>
                    </a:xfrm>
                    <a:prstGeom prst="rect">
                      <a:avLst/>
                    </a:prstGeom>
                    <a:ln/>
                  </pic:spPr>
                </pic:pic>
              </a:graphicData>
            </a:graphic>
          </wp:inline>
        </w:drawing>
      </w:r>
    </w:p>
    <w:p w14:paraId="4C1C8A0F" w14:textId="77777777" w:rsidR="00B438CA" w:rsidRDefault="00542E0B">
      <w:pPr>
        <w:spacing w:after="300" w:line="240" w:lineRule="auto"/>
        <w:jc w:val="both"/>
        <w:rPr>
          <w:rFonts w:ascii="Helvetica Neue" w:eastAsia="Helvetica Neue" w:hAnsi="Helvetica Neue" w:cs="Helvetica Neue"/>
          <w:sz w:val="20"/>
          <w:szCs w:val="20"/>
        </w:rPr>
      </w:pPr>
      <w:r>
        <w:rPr>
          <w:rFonts w:ascii="Helvetica Neue" w:eastAsia="Helvetica Neue" w:hAnsi="Helvetica Neue" w:cs="Helvetica Neue"/>
          <w:sz w:val="20"/>
          <w:szCs w:val="20"/>
        </w:rPr>
        <w:t>Kaydet dedikten sonra ekran aşağıdaki duruma dönüşecektir. Firmanın onaylanıp onaylanmama durumunu Staj Başvuru ekranından takip edebilirsiniz.</w:t>
      </w:r>
    </w:p>
    <w:p w14:paraId="7DE9306C" w14:textId="77777777" w:rsidR="00B438CA" w:rsidRDefault="00542E0B">
      <w:pPr>
        <w:spacing w:after="300" w:line="240" w:lineRule="auto"/>
        <w:jc w:val="both"/>
        <w:rPr>
          <w:rFonts w:ascii="Helvetica Neue" w:eastAsia="Helvetica Neue" w:hAnsi="Helvetica Neue" w:cs="Helvetica Neue"/>
          <w:sz w:val="20"/>
          <w:szCs w:val="20"/>
        </w:rPr>
      </w:pPr>
      <w:r>
        <w:rPr>
          <w:noProof/>
        </w:rPr>
        <w:drawing>
          <wp:inline distT="0" distB="0" distL="0" distR="0" wp14:anchorId="7E5B9B02" wp14:editId="1B569B8F">
            <wp:extent cx="5760720" cy="1022350"/>
            <wp:effectExtent l="0" t="0" r="0" b="0"/>
            <wp:docPr id="163583378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2"/>
                    <a:srcRect/>
                    <a:stretch>
                      <a:fillRect/>
                    </a:stretch>
                  </pic:blipFill>
                  <pic:spPr>
                    <a:xfrm>
                      <a:off x="0" y="0"/>
                      <a:ext cx="5760720" cy="1022350"/>
                    </a:xfrm>
                    <a:prstGeom prst="rect">
                      <a:avLst/>
                    </a:prstGeom>
                    <a:ln/>
                  </pic:spPr>
                </pic:pic>
              </a:graphicData>
            </a:graphic>
          </wp:inline>
        </w:drawing>
      </w:r>
    </w:p>
    <w:p w14:paraId="75F38A4E" w14:textId="77777777" w:rsidR="00B438CA" w:rsidRDefault="00542E0B">
      <w:pPr>
        <w:spacing w:after="300" w:line="240" w:lineRule="auto"/>
        <w:jc w:val="both"/>
        <w:rPr>
          <w:rFonts w:ascii="Helvetica Neue" w:eastAsia="Helvetica Neue" w:hAnsi="Helvetica Neue" w:cs="Helvetica Neue"/>
          <w:sz w:val="20"/>
          <w:szCs w:val="20"/>
        </w:rPr>
      </w:pPr>
      <w:r>
        <w:rPr>
          <w:rFonts w:ascii="Helvetica Neue" w:eastAsia="Helvetica Neue" w:hAnsi="Helvetica Neue" w:cs="Helvetica Neue"/>
          <w:b/>
          <w:bCs/>
          <w:color w:val="FF0000"/>
          <w:sz w:val="20"/>
          <w:szCs w:val="20"/>
        </w:rPr>
        <w:t>7-</w:t>
      </w:r>
      <w:r>
        <w:rPr>
          <w:rFonts w:ascii="Helvetica Neue" w:eastAsia="Helvetica Neue" w:hAnsi="Helvetica Neue" w:cs="Helvetica Neue"/>
          <w:sz w:val="20"/>
          <w:szCs w:val="20"/>
        </w:rPr>
        <w:t xml:space="preserve"> </w:t>
      </w:r>
      <w:r>
        <w:rPr>
          <w:rFonts w:ascii="Helvetica Neue" w:eastAsia="Helvetica Neue" w:hAnsi="Helvetica Neue" w:cs="Helvetica Neue"/>
          <w:b/>
          <w:bCs/>
          <w:sz w:val="20"/>
          <w:szCs w:val="20"/>
        </w:rPr>
        <w:t xml:space="preserve">ADIM 4: Staj Tarihleri </w:t>
      </w:r>
      <w:r>
        <w:rPr>
          <w:rFonts w:ascii="Helvetica Neue" w:eastAsia="Helvetica Neue" w:hAnsi="Helvetica Neue" w:cs="Helvetica Neue"/>
          <w:sz w:val="20"/>
          <w:szCs w:val="20"/>
        </w:rPr>
        <w:t>Bu alanda Staj Başlangıç tarihinizin kontrolünü gerçekleştiriniz. (Staj bitiş tarihi otomatik olarak hesaplanacaktır.) Sonra staj ile ilgili taahhüt onay kutucuklarını işaretleyerek Sonraki Adım ikonuna tıklayarak ADIM 5’e geçiniz.</w:t>
      </w:r>
    </w:p>
    <w:p w14:paraId="1B0DC1E8" w14:textId="77777777" w:rsidR="00B438CA" w:rsidRDefault="00542E0B">
      <w:pPr>
        <w:spacing w:after="300" w:line="240" w:lineRule="auto"/>
        <w:jc w:val="both"/>
        <w:rPr>
          <w:rFonts w:ascii="Helvetica Neue" w:eastAsia="Helvetica Neue" w:hAnsi="Helvetica Neue" w:cs="Helvetica Neue"/>
          <w:sz w:val="20"/>
          <w:szCs w:val="20"/>
        </w:rPr>
      </w:pPr>
      <w:r>
        <w:rPr>
          <w:noProof/>
        </w:rPr>
        <w:lastRenderedPageBreak/>
        <w:drawing>
          <wp:inline distT="0" distB="0" distL="0" distR="0" wp14:anchorId="649A6BED" wp14:editId="132B5F08">
            <wp:extent cx="5760720" cy="1737360"/>
            <wp:effectExtent l="0" t="0" r="0" b="0"/>
            <wp:docPr id="1635833784"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23"/>
                    <a:srcRect/>
                    <a:stretch>
                      <a:fillRect/>
                    </a:stretch>
                  </pic:blipFill>
                  <pic:spPr>
                    <a:xfrm>
                      <a:off x="0" y="0"/>
                      <a:ext cx="5760720" cy="1737360"/>
                    </a:xfrm>
                    <a:prstGeom prst="rect">
                      <a:avLst/>
                    </a:prstGeom>
                    <a:ln/>
                  </pic:spPr>
                </pic:pic>
              </a:graphicData>
            </a:graphic>
          </wp:inline>
        </w:drawing>
      </w:r>
    </w:p>
    <w:p w14:paraId="79D4A696" w14:textId="77777777" w:rsidR="00B438CA" w:rsidRDefault="00B438CA">
      <w:pPr>
        <w:spacing w:after="300" w:line="240" w:lineRule="auto"/>
        <w:jc w:val="both"/>
        <w:rPr>
          <w:rFonts w:ascii="Helvetica Neue" w:eastAsia="Helvetica Neue" w:hAnsi="Helvetica Neue" w:cs="Helvetica Neue"/>
          <w:sz w:val="20"/>
          <w:szCs w:val="20"/>
        </w:rPr>
      </w:pPr>
    </w:p>
    <w:p w14:paraId="6E07C95E" w14:textId="77777777" w:rsidR="00B438CA" w:rsidRDefault="00542E0B">
      <w:pPr>
        <w:spacing w:after="300" w:line="240" w:lineRule="auto"/>
        <w:jc w:val="both"/>
        <w:rPr>
          <w:rFonts w:ascii="Helvetica Neue" w:eastAsia="Helvetica Neue" w:hAnsi="Helvetica Neue" w:cs="Helvetica Neue"/>
          <w:color w:val="666666"/>
          <w:sz w:val="20"/>
          <w:szCs w:val="20"/>
        </w:rPr>
      </w:pPr>
      <w:r>
        <w:rPr>
          <w:rFonts w:ascii="Helvetica Neue" w:eastAsia="Helvetica Neue" w:hAnsi="Helvetica Neue" w:cs="Helvetica Neue"/>
          <w:b/>
          <w:bCs/>
          <w:color w:val="FF0000"/>
          <w:sz w:val="20"/>
          <w:szCs w:val="20"/>
        </w:rPr>
        <w:t>8-</w:t>
      </w:r>
      <w:r>
        <w:rPr>
          <w:rFonts w:ascii="Helvetica Neue" w:eastAsia="Helvetica Neue" w:hAnsi="Helvetica Neue" w:cs="Helvetica Neue"/>
          <w:b/>
          <w:bCs/>
          <w:sz w:val="20"/>
          <w:szCs w:val="20"/>
        </w:rPr>
        <w:t xml:space="preserve"> ADIM 5: Sonuç-Onay </w:t>
      </w:r>
      <w:r>
        <w:rPr>
          <w:rFonts w:ascii="Helvetica Neue" w:eastAsia="Helvetica Neue" w:hAnsi="Helvetica Neue" w:cs="Helvetica Neue"/>
          <w:sz w:val="20"/>
          <w:szCs w:val="20"/>
        </w:rPr>
        <w:t xml:space="preserve">Bu alanda sistem tarafından otomatik oluşturulan </w:t>
      </w:r>
      <w:r>
        <w:rPr>
          <w:rFonts w:ascii="Helvetica Neue" w:eastAsia="Helvetica Neue" w:hAnsi="Helvetica Neue" w:cs="Helvetica Neue"/>
          <w:b/>
          <w:bCs/>
          <w:sz w:val="20"/>
          <w:szCs w:val="20"/>
        </w:rPr>
        <w:t>Staj Kabul Formu</w:t>
      </w:r>
      <w:r>
        <w:rPr>
          <w:rFonts w:ascii="Helvetica Neue" w:eastAsia="Helvetica Neue" w:hAnsi="Helvetica Neue" w:cs="Helvetica Neue"/>
          <w:sz w:val="20"/>
          <w:szCs w:val="20"/>
        </w:rPr>
        <w:t xml:space="preserve">nun çıktı veya indirme işlemini gerçekleştirebilirsiniz. </w:t>
      </w:r>
      <w:r>
        <w:rPr>
          <w:rFonts w:ascii="Helvetica Neue" w:eastAsia="Helvetica Neue" w:hAnsi="Helvetica Neue" w:cs="Helvetica Neue"/>
          <w:b/>
          <w:bCs/>
          <w:sz w:val="20"/>
          <w:szCs w:val="20"/>
        </w:rPr>
        <w:t>Çıktısını aldığınız Staj Kabul Formunu staj yapmak istediğiniz kuruma yetkili adı soyadı, ıslak imza  ve kaşe ile (Firma Kaşe ve var ise Mühür işlemi de bu alanda yapılmalıdır.) onaylatmanız gerekmektedir.</w:t>
      </w:r>
      <w:r>
        <w:rPr>
          <w:rFonts w:ascii="Helvetica Neue" w:eastAsia="Helvetica Neue" w:hAnsi="Helvetica Neue" w:cs="Helvetica Neue"/>
          <w:sz w:val="20"/>
          <w:szCs w:val="20"/>
        </w:rPr>
        <w:t xml:space="preserve"> </w:t>
      </w:r>
      <w:r>
        <w:rPr>
          <w:rFonts w:ascii="Helvetica Neue" w:eastAsia="Helvetica Neue" w:hAnsi="Helvetica Neue" w:cs="Helvetica Neue"/>
          <w:b/>
          <w:bCs/>
          <w:sz w:val="20"/>
          <w:szCs w:val="20"/>
        </w:rPr>
        <w:t>“KAYDET</w:t>
      </w:r>
      <w:r>
        <w:rPr>
          <w:rFonts w:ascii="Helvetica Neue" w:eastAsia="Helvetica Neue" w:hAnsi="Helvetica Neue" w:cs="Helvetica Neue"/>
          <w:sz w:val="20"/>
          <w:szCs w:val="20"/>
        </w:rPr>
        <w:t>” butonuna basarak başvuru ilk aşamasını tamamlayınız.</w:t>
      </w:r>
    </w:p>
    <w:p w14:paraId="3BC5052C" w14:textId="77777777" w:rsidR="00B438CA" w:rsidRDefault="00542E0B">
      <w:pPr>
        <w:spacing w:after="300" w:line="240" w:lineRule="auto"/>
        <w:jc w:val="both"/>
        <w:rPr>
          <w:rFonts w:ascii="Helvetica Neue" w:eastAsia="Helvetica Neue" w:hAnsi="Helvetica Neue" w:cs="Helvetica Neue"/>
          <w:b/>
          <w:bCs/>
          <w:color w:val="FF0000"/>
          <w:sz w:val="20"/>
          <w:szCs w:val="20"/>
        </w:rPr>
      </w:pPr>
      <w:r>
        <w:rPr>
          <w:noProof/>
        </w:rPr>
        <w:drawing>
          <wp:inline distT="0" distB="0" distL="0" distR="0" wp14:anchorId="01E97A05" wp14:editId="74FAC98F">
            <wp:extent cx="5456374" cy="2708339"/>
            <wp:effectExtent l="0" t="0" r="0" b="0"/>
            <wp:docPr id="1635833788"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24"/>
                    <a:srcRect/>
                    <a:stretch>
                      <a:fillRect/>
                    </a:stretch>
                  </pic:blipFill>
                  <pic:spPr>
                    <a:xfrm>
                      <a:off x="0" y="0"/>
                      <a:ext cx="5456374" cy="2708339"/>
                    </a:xfrm>
                    <a:prstGeom prst="rect">
                      <a:avLst/>
                    </a:prstGeom>
                    <a:ln/>
                  </pic:spPr>
                </pic:pic>
              </a:graphicData>
            </a:graphic>
          </wp:inline>
        </w:drawing>
      </w:r>
    </w:p>
    <w:p w14:paraId="106443BA" w14:textId="77777777" w:rsidR="00B438CA" w:rsidRDefault="00B438CA">
      <w:pPr>
        <w:spacing w:after="120" w:line="240" w:lineRule="auto"/>
        <w:jc w:val="both"/>
        <w:rPr>
          <w:rFonts w:ascii="Helvetica Neue" w:eastAsia="Helvetica Neue" w:hAnsi="Helvetica Neue" w:cs="Helvetica Neue"/>
          <w:b/>
          <w:bCs/>
          <w:color w:val="FF0000"/>
          <w:sz w:val="20"/>
          <w:szCs w:val="20"/>
        </w:rPr>
      </w:pPr>
    </w:p>
    <w:p w14:paraId="7186E8C5" w14:textId="77777777" w:rsidR="00B438CA" w:rsidRDefault="00542E0B">
      <w:pPr>
        <w:spacing w:after="120" w:line="240" w:lineRule="auto"/>
        <w:jc w:val="both"/>
        <w:rPr>
          <w:rFonts w:ascii="Helvetica Neue" w:eastAsia="Helvetica Neue" w:hAnsi="Helvetica Neue" w:cs="Helvetica Neue"/>
          <w:sz w:val="20"/>
          <w:szCs w:val="20"/>
        </w:rPr>
      </w:pPr>
      <w:r>
        <w:rPr>
          <w:rFonts w:ascii="Helvetica Neue" w:eastAsia="Helvetica Neue" w:hAnsi="Helvetica Neue" w:cs="Helvetica Neue"/>
          <w:b/>
          <w:bCs/>
          <w:color w:val="FF0000"/>
          <w:sz w:val="20"/>
          <w:szCs w:val="20"/>
        </w:rPr>
        <w:t xml:space="preserve">8.1- </w:t>
      </w:r>
      <w:r>
        <w:rPr>
          <w:rFonts w:ascii="Helvetica Neue" w:eastAsia="Helvetica Neue" w:hAnsi="Helvetica Neue" w:cs="Helvetica Neue"/>
          <w:sz w:val="20"/>
          <w:szCs w:val="20"/>
        </w:rPr>
        <w:t>Staj Başvurusu</w:t>
      </w:r>
      <w:r>
        <w:rPr>
          <w:rFonts w:ascii="Helvetica Neue" w:eastAsia="Helvetica Neue" w:hAnsi="Helvetica Neue" w:cs="Helvetica Neue"/>
          <w:b/>
          <w:bCs/>
          <w:sz w:val="20"/>
          <w:szCs w:val="20"/>
        </w:rPr>
        <w:t xml:space="preserve"> KAYDET </w:t>
      </w:r>
      <w:r>
        <w:rPr>
          <w:rFonts w:ascii="Helvetica Neue" w:eastAsia="Helvetica Neue" w:hAnsi="Helvetica Neue" w:cs="Helvetica Neue"/>
          <w:sz w:val="20"/>
          <w:szCs w:val="20"/>
        </w:rPr>
        <w:t>işleminden sonra</w:t>
      </w:r>
      <w:r>
        <w:rPr>
          <w:rFonts w:ascii="Helvetica Neue" w:eastAsia="Helvetica Neue" w:hAnsi="Helvetica Neue" w:cs="Helvetica Neue"/>
          <w:b/>
          <w:bCs/>
          <w:sz w:val="20"/>
          <w:szCs w:val="20"/>
        </w:rPr>
        <w:t xml:space="preserve"> </w:t>
      </w:r>
      <w:r>
        <w:rPr>
          <w:rFonts w:ascii="Helvetica Neue" w:eastAsia="Helvetica Neue" w:hAnsi="Helvetica Neue" w:cs="Helvetica Neue"/>
          <w:sz w:val="20"/>
          <w:szCs w:val="20"/>
        </w:rPr>
        <w:t xml:space="preserve">başvurunuzu ana sayfanın sol kısmında kalan stajlarım bölümünden takip edebilirsiniz. Bu bölüme tıkladıktan sonra karşınıza aşağıdaki gibi bir sayfa açılacaktır bu sayfadan </w:t>
      </w:r>
      <w:r>
        <w:rPr>
          <w:rFonts w:ascii="Helvetica Neue" w:eastAsia="Helvetica Neue" w:hAnsi="Helvetica Neue" w:cs="Helvetica Neue"/>
          <w:b/>
          <w:bCs/>
          <w:sz w:val="20"/>
          <w:szCs w:val="20"/>
        </w:rPr>
        <w:t>SİL</w:t>
      </w:r>
      <w:r>
        <w:rPr>
          <w:rFonts w:ascii="Helvetica Neue" w:eastAsia="Helvetica Neue" w:hAnsi="Helvetica Neue" w:cs="Helvetica Neue"/>
          <w:sz w:val="20"/>
          <w:szCs w:val="20"/>
        </w:rPr>
        <w:t xml:space="preserve"> butonuna tıklayarak hatalı başvuru yaptıysanız başvurunuzu silebilirsiniz.</w:t>
      </w:r>
    </w:p>
    <w:p w14:paraId="5F9CC23A" w14:textId="77777777" w:rsidR="00B438CA" w:rsidRDefault="00542E0B">
      <w:pPr>
        <w:spacing w:after="300" w:line="240" w:lineRule="auto"/>
        <w:jc w:val="both"/>
        <w:rPr>
          <w:rFonts w:ascii="Helvetica Neue" w:eastAsia="Helvetica Neue" w:hAnsi="Helvetica Neue" w:cs="Helvetica Neue"/>
          <w:sz w:val="20"/>
          <w:szCs w:val="20"/>
        </w:rPr>
      </w:pPr>
      <w:r>
        <w:rPr>
          <w:rFonts w:ascii="Helvetica Neue" w:eastAsia="Helvetica Neue" w:hAnsi="Helvetica Neue" w:cs="Helvetica Neue"/>
          <w:b/>
          <w:bCs/>
          <w:sz w:val="20"/>
          <w:szCs w:val="20"/>
        </w:rPr>
        <w:t xml:space="preserve">DETAY </w:t>
      </w:r>
      <w:r>
        <w:rPr>
          <w:rFonts w:ascii="Helvetica Neue" w:eastAsia="Helvetica Neue" w:hAnsi="Helvetica Neue" w:cs="Helvetica Neue"/>
          <w:sz w:val="20"/>
          <w:szCs w:val="20"/>
        </w:rPr>
        <w:t>butonuna tıklayarak ADIM 5’te çıktısını aldığınız Staj kabul formunun Firmaya onaylatılmış halini sisteme yükleyebilir ve stajınızı, Staj Komisyonu onayına sunabilirsiniz.</w:t>
      </w:r>
    </w:p>
    <w:p w14:paraId="1BD4243B" w14:textId="77777777" w:rsidR="00B438CA" w:rsidRDefault="00542E0B">
      <w:pPr>
        <w:spacing w:after="300" w:line="240" w:lineRule="auto"/>
        <w:jc w:val="both"/>
        <w:rPr>
          <w:rFonts w:ascii="Helvetica Neue" w:eastAsia="Helvetica Neue" w:hAnsi="Helvetica Neue" w:cs="Helvetica Neue"/>
          <w:b/>
          <w:bCs/>
          <w:sz w:val="20"/>
          <w:szCs w:val="20"/>
        </w:rPr>
      </w:pPr>
      <w:r>
        <w:rPr>
          <w:noProof/>
        </w:rPr>
        <w:drawing>
          <wp:inline distT="0" distB="0" distL="0" distR="0" wp14:anchorId="5413788C" wp14:editId="0A047E89">
            <wp:extent cx="5349316" cy="1020097"/>
            <wp:effectExtent l="0" t="0" r="0" b="0"/>
            <wp:docPr id="1635833786"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25"/>
                    <a:srcRect/>
                    <a:stretch>
                      <a:fillRect/>
                    </a:stretch>
                  </pic:blipFill>
                  <pic:spPr>
                    <a:xfrm>
                      <a:off x="0" y="0"/>
                      <a:ext cx="5349316" cy="1020097"/>
                    </a:xfrm>
                    <a:prstGeom prst="rect">
                      <a:avLst/>
                    </a:prstGeom>
                    <a:ln/>
                  </pic:spPr>
                </pic:pic>
              </a:graphicData>
            </a:graphic>
          </wp:inline>
        </w:drawing>
      </w:r>
    </w:p>
    <w:p w14:paraId="347EBA42" w14:textId="77777777" w:rsidR="00B438CA" w:rsidRDefault="00B438CA">
      <w:pPr>
        <w:spacing w:after="300" w:line="240" w:lineRule="auto"/>
        <w:jc w:val="both"/>
        <w:rPr>
          <w:rFonts w:ascii="Helvetica Neue" w:eastAsia="Helvetica Neue" w:hAnsi="Helvetica Neue" w:cs="Helvetica Neue"/>
          <w:b/>
          <w:bCs/>
          <w:color w:val="FF0000"/>
          <w:sz w:val="20"/>
          <w:szCs w:val="20"/>
        </w:rPr>
      </w:pPr>
    </w:p>
    <w:p w14:paraId="7CBC531C" w14:textId="77777777" w:rsidR="00B438CA" w:rsidRDefault="00542E0B">
      <w:pPr>
        <w:spacing w:after="300" w:line="240" w:lineRule="auto"/>
        <w:jc w:val="both"/>
        <w:rPr>
          <w:rFonts w:ascii="Helvetica Neue" w:eastAsia="Helvetica Neue" w:hAnsi="Helvetica Neue" w:cs="Helvetica Neue"/>
          <w:sz w:val="20"/>
          <w:szCs w:val="20"/>
        </w:rPr>
      </w:pPr>
      <w:r>
        <w:rPr>
          <w:rFonts w:ascii="Helvetica Neue" w:eastAsia="Helvetica Neue" w:hAnsi="Helvetica Neue" w:cs="Helvetica Neue"/>
          <w:b/>
          <w:bCs/>
          <w:color w:val="FF0000"/>
          <w:sz w:val="20"/>
          <w:szCs w:val="20"/>
        </w:rPr>
        <w:t xml:space="preserve">8.1.1- </w:t>
      </w:r>
      <w:r>
        <w:rPr>
          <w:rFonts w:ascii="Helvetica Neue" w:eastAsia="Helvetica Neue" w:hAnsi="Helvetica Neue" w:cs="Helvetica Neue"/>
          <w:sz w:val="20"/>
          <w:szCs w:val="20"/>
        </w:rPr>
        <w:t xml:space="preserve">Detay Kısmına tıkladıktan sonra </w:t>
      </w:r>
      <w:r>
        <w:rPr>
          <w:rFonts w:ascii="Helvetica Neue" w:eastAsia="Helvetica Neue" w:hAnsi="Helvetica Neue" w:cs="Helvetica Neue"/>
          <w:b/>
          <w:bCs/>
          <w:sz w:val="20"/>
          <w:szCs w:val="20"/>
        </w:rPr>
        <w:t>firma onaylı Staj Kabul Formunun</w:t>
      </w:r>
      <w:r>
        <w:rPr>
          <w:rFonts w:ascii="Helvetica Neue" w:eastAsia="Helvetica Neue" w:hAnsi="Helvetica Neue" w:cs="Helvetica Neue"/>
          <w:sz w:val="20"/>
          <w:szCs w:val="20"/>
        </w:rPr>
        <w:t xml:space="preserve"> sisteme yüklenmesi işlemi için aşağıda görseli paylaşılan ve kırmızı ile işaretlenen </w:t>
      </w:r>
      <w:r>
        <w:rPr>
          <w:rFonts w:ascii="Helvetica Neue" w:eastAsia="Helvetica Neue" w:hAnsi="Helvetica Neue" w:cs="Helvetica Neue"/>
          <w:b/>
          <w:bCs/>
          <w:sz w:val="20"/>
          <w:szCs w:val="20"/>
        </w:rPr>
        <w:t>“Browse”</w:t>
      </w:r>
      <w:r>
        <w:rPr>
          <w:rFonts w:ascii="Helvetica Neue" w:eastAsia="Helvetica Neue" w:hAnsi="Helvetica Neue" w:cs="Helvetica Neue"/>
          <w:sz w:val="20"/>
          <w:szCs w:val="20"/>
        </w:rPr>
        <w:t xml:space="preserve"> alanından yükleme işlemini gerçekleştiriniz.</w:t>
      </w:r>
    </w:p>
    <w:p w14:paraId="5FCD50E8" w14:textId="77777777" w:rsidR="00B438CA" w:rsidRDefault="00542E0B">
      <w:pPr>
        <w:spacing w:after="300" w:line="240" w:lineRule="auto"/>
        <w:jc w:val="both"/>
        <w:rPr>
          <w:rFonts w:ascii="Helvetica Neue" w:eastAsia="Helvetica Neue" w:hAnsi="Helvetica Neue" w:cs="Helvetica Neue"/>
          <w:sz w:val="20"/>
          <w:szCs w:val="20"/>
        </w:rPr>
      </w:pPr>
      <w:bookmarkStart w:id="0" w:name="_heading=h.gjdgxs" w:colFirst="0" w:colLast="0"/>
      <w:bookmarkEnd w:id="0"/>
      <w:r>
        <w:rPr>
          <w:noProof/>
        </w:rPr>
        <w:lastRenderedPageBreak/>
        <w:drawing>
          <wp:inline distT="0" distB="0" distL="0" distR="0" wp14:anchorId="697701EB" wp14:editId="15917E66">
            <wp:extent cx="5554995" cy="3481191"/>
            <wp:effectExtent l="0" t="0" r="0" b="0"/>
            <wp:docPr id="1635833787"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26"/>
                    <a:srcRect/>
                    <a:stretch>
                      <a:fillRect/>
                    </a:stretch>
                  </pic:blipFill>
                  <pic:spPr>
                    <a:xfrm>
                      <a:off x="0" y="0"/>
                      <a:ext cx="5554995" cy="3481191"/>
                    </a:xfrm>
                    <a:prstGeom prst="rect">
                      <a:avLst/>
                    </a:prstGeom>
                    <a:ln/>
                  </pic:spPr>
                </pic:pic>
              </a:graphicData>
            </a:graphic>
          </wp:inline>
        </w:drawing>
      </w:r>
    </w:p>
    <w:p w14:paraId="62A5B84F" w14:textId="77777777" w:rsidR="00B438CA" w:rsidRDefault="00B438CA">
      <w:pPr>
        <w:spacing w:after="300" w:line="240" w:lineRule="auto"/>
        <w:jc w:val="both"/>
        <w:rPr>
          <w:rFonts w:ascii="Helvetica Neue" w:eastAsia="Helvetica Neue" w:hAnsi="Helvetica Neue" w:cs="Helvetica Neue"/>
          <w:b/>
          <w:bCs/>
          <w:color w:val="FF0000"/>
          <w:sz w:val="20"/>
          <w:szCs w:val="20"/>
        </w:rPr>
      </w:pPr>
    </w:p>
    <w:p w14:paraId="0A9C9B59" w14:textId="77777777" w:rsidR="00B438CA" w:rsidRDefault="00B438CA">
      <w:pPr>
        <w:spacing w:after="300" w:line="240" w:lineRule="auto"/>
        <w:jc w:val="both"/>
        <w:rPr>
          <w:rFonts w:ascii="Helvetica Neue" w:eastAsia="Helvetica Neue" w:hAnsi="Helvetica Neue" w:cs="Helvetica Neue"/>
          <w:b/>
          <w:bCs/>
          <w:color w:val="FF0000"/>
          <w:sz w:val="20"/>
          <w:szCs w:val="20"/>
        </w:rPr>
      </w:pPr>
    </w:p>
    <w:p w14:paraId="35006758" w14:textId="77777777" w:rsidR="00B438CA" w:rsidRDefault="00B438CA">
      <w:pPr>
        <w:spacing w:after="300" w:line="240" w:lineRule="auto"/>
        <w:jc w:val="both"/>
        <w:rPr>
          <w:rFonts w:ascii="Helvetica Neue" w:eastAsia="Helvetica Neue" w:hAnsi="Helvetica Neue" w:cs="Helvetica Neue"/>
          <w:b/>
          <w:bCs/>
          <w:color w:val="FF0000"/>
          <w:sz w:val="20"/>
          <w:szCs w:val="20"/>
        </w:rPr>
      </w:pPr>
    </w:p>
    <w:p w14:paraId="6B8975C8" w14:textId="77777777" w:rsidR="00B438CA" w:rsidRDefault="00B438CA">
      <w:pPr>
        <w:spacing w:after="300" w:line="240" w:lineRule="auto"/>
        <w:jc w:val="both"/>
        <w:rPr>
          <w:rFonts w:ascii="Helvetica Neue" w:eastAsia="Helvetica Neue" w:hAnsi="Helvetica Neue" w:cs="Helvetica Neue"/>
          <w:b/>
          <w:bCs/>
          <w:color w:val="FF0000"/>
          <w:sz w:val="20"/>
          <w:szCs w:val="20"/>
        </w:rPr>
      </w:pPr>
    </w:p>
    <w:p w14:paraId="13785931" w14:textId="77777777" w:rsidR="00B438CA" w:rsidRDefault="00B438CA">
      <w:pPr>
        <w:spacing w:after="300" w:line="240" w:lineRule="auto"/>
        <w:jc w:val="both"/>
        <w:rPr>
          <w:rFonts w:ascii="Helvetica Neue" w:eastAsia="Helvetica Neue" w:hAnsi="Helvetica Neue" w:cs="Helvetica Neue"/>
          <w:b/>
          <w:bCs/>
          <w:color w:val="FF0000"/>
          <w:sz w:val="20"/>
          <w:szCs w:val="20"/>
        </w:rPr>
      </w:pPr>
    </w:p>
    <w:p w14:paraId="0B02770F" w14:textId="77777777" w:rsidR="00B438CA" w:rsidRDefault="00542E0B">
      <w:pPr>
        <w:spacing w:after="300" w:line="240" w:lineRule="auto"/>
        <w:jc w:val="both"/>
        <w:rPr>
          <w:rFonts w:ascii="Helvetica Neue" w:eastAsia="Helvetica Neue" w:hAnsi="Helvetica Neue" w:cs="Helvetica Neue"/>
          <w:b/>
          <w:bCs/>
          <w:color w:val="FF0000"/>
          <w:sz w:val="20"/>
          <w:szCs w:val="20"/>
        </w:rPr>
      </w:pPr>
      <w:r>
        <w:rPr>
          <w:rFonts w:ascii="Helvetica Neue" w:eastAsia="Helvetica Neue" w:hAnsi="Helvetica Neue" w:cs="Helvetica Neue"/>
          <w:b/>
          <w:bCs/>
          <w:color w:val="FF0000"/>
          <w:sz w:val="20"/>
          <w:szCs w:val="20"/>
        </w:rPr>
        <w:t>8.1.2-</w:t>
      </w:r>
      <w:r>
        <w:rPr>
          <w:rFonts w:ascii="Helvetica Neue" w:eastAsia="Helvetica Neue" w:hAnsi="Helvetica Neue" w:cs="Helvetica Neue"/>
          <w:color w:val="FF0000"/>
          <w:sz w:val="20"/>
          <w:szCs w:val="20"/>
        </w:rPr>
        <w:t xml:space="preserve"> </w:t>
      </w:r>
      <w:r>
        <w:rPr>
          <w:rFonts w:ascii="Helvetica Neue" w:eastAsia="Helvetica Neue" w:hAnsi="Helvetica Neue" w:cs="Helvetica Neue"/>
          <w:sz w:val="20"/>
          <w:szCs w:val="20"/>
        </w:rPr>
        <w:t xml:space="preserve">Yüklemiş olduğunuz firma onaylı staj kabul formunun Staj Komisyonu onayına gönderilmesi: Yukarıda belirtilen şekilde yüklemiş olduğunuz staj kabul formunuzun doğru bir şekilde yüklendiğinden emin olduktan sonra </w:t>
      </w:r>
      <w:r>
        <w:rPr>
          <w:rFonts w:ascii="Helvetica Neue" w:eastAsia="Helvetica Neue" w:hAnsi="Helvetica Neue" w:cs="Helvetica Neue"/>
          <w:color w:val="767171"/>
          <w:sz w:val="20"/>
          <w:szCs w:val="20"/>
        </w:rPr>
        <w:t xml:space="preserve">(Görüntüle Butonuna tıklayarak yüklemiş olduğunuz formu görüntüleyebilir ya da yanlış bir evrak yükleme durumunda da sil butonu aracılığıyla doğru formu yeniden yükleyebilirsiniz.) </w:t>
      </w:r>
      <w:r>
        <w:rPr>
          <w:rFonts w:ascii="Helvetica Neue" w:eastAsia="Helvetica Neue" w:hAnsi="Helvetica Neue" w:cs="Helvetica Neue"/>
          <w:sz w:val="20"/>
          <w:szCs w:val="20"/>
        </w:rPr>
        <w:t xml:space="preserve">aşağıda resimde belirtildiği şekliyle </w:t>
      </w:r>
      <w:r>
        <w:rPr>
          <w:rFonts w:ascii="Helvetica Neue" w:eastAsia="Helvetica Neue" w:hAnsi="Helvetica Neue" w:cs="Helvetica Neue"/>
          <w:b/>
          <w:bCs/>
          <w:sz w:val="20"/>
          <w:szCs w:val="20"/>
        </w:rPr>
        <w:t>Onaya Gönder</w:t>
      </w:r>
      <w:r>
        <w:rPr>
          <w:rFonts w:ascii="Helvetica Neue" w:eastAsia="Helvetica Neue" w:hAnsi="Helvetica Neue" w:cs="Helvetica Neue"/>
          <w:sz w:val="20"/>
          <w:szCs w:val="20"/>
        </w:rPr>
        <w:t xml:space="preserve"> butonuna tıklayarak staj Komisyonu onayına göndermelisiniz.</w:t>
      </w:r>
    </w:p>
    <w:p w14:paraId="789E2E26" w14:textId="77777777" w:rsidR="00B438CA" w:rsidRDefault="00542E0B">
      <w:pPr>
        <w:spacing w:after="300" w:line="240" w:lineRule="auto"/>
        <w:jc w:val="both"/>
        <w:rPr>
          <w:rFonts w:ascii="Helvetica Neue" w:eastAsia="Helvetica Neue" w:hAnsi="Helvetica Neue" w:cs="Helvetica Neue"/>
          <w:sz w:val="20"/>
          <w:szCs w:val="20"/>
        </w:rPr>
      </w:pPr>
      <w:r>
        <w:rPr>
          <w:noProof/>
        </w:rPr>
        <w:lastRenderedPageBreak/>
        <w:drawing>
          <wp:inline distT="0" distB="0" distL="0" distR="0" wp14:anchorId="09AAC35C" wp14:editId="77154BA7">
            <wp:extent cx="5760720" cy="3390900"/>
            <wp:effectExtent l="0" t="0" r="0" b="0"/>
            <wp:docPr id="1635833789"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27"/>
                    <a:srcRect/>
                    <a:stretch>
                      <a:fillRect/>
                    </a:stretch>
                  </pic:blipFill>
                  <pic:spPr>
                    <a:xfrm>
                      <a:off x="0" y="0"/>
                      <a:ext cx="5760720" cy="3390900"/>
                    </a:xfrm>
                    <a:prstGeom prst="rect">
                      <a:avLst/>
                    </a:prstGeom>
                    <a:ln/>
                  </pic:spPr>
                </pic:pic>
              </a:graphicData>
            </a:graphic>
          </wp:inline>
        </w:drawing>
      </w:r>
    </w:p>
    <w:p w14:paraId="675D4E61" w14:textId="77777777" w:rsidR="00B438CA" w:rsidRDefault="00B438CA">
      <w:pPr>
        <w:spacing w:after="300" w:line="240" w:lineRule="auto"/>
        <w:jc w:val="both"/>
        <w:rPr>
          <w:rFonts w:ascii="Helvetica Neue" w:eastAsia="Helvetica Neue" w:hAnsi="Helvetica Neue" w:cs="Helvetica Neue"/>
          <w:b/>
          <w:bCs/>
          <w:color w:val="FF0000"/>
          <w:sz w:val="20"/>
          <w:szCs w:val="20"/>
        </w:rPr>
      </w:pPr>
    </w:p>
    <w:p w14:paraId="0194D2B5" w14:textId="77777777" w:rsidR="00B438CA" w:rsidRDefault="00B438CA">
      <w:pPr>
        <w:spacing w:after="300" w:line="240" w:lineRule="auto"/>
        <w:jc w:val="both"/>
        <w:rPr>
          <w:rFonts w:ascii="Helvetica Neue" w:eastAsia="Helvetica Neue" w:hAnsi="Helvetica Neue" w:cs="Helvetica Neue"/>
          <w:b/>
          <w:bCs/>
          <w:color w:val="FF0000"/>
          <w:sz w:val="20"/>
          <w:szCs w:val="20"/>
        </w:rPr>
      </w:pPr>
    </w:p>
    <w:p w14:paraId="456419B5" w14:textId="77777777" w:rsidR="00B438CA" w:rsidRDefault="00B438CA">
      <w:pPr>
        <w:spacing w:after="300" w:line="240" w:lineRule="auto"/>
        <w:jc w:val="both"/>
        <w:rPr>
          <w:rFonts w:ascii="Helvetica Neue" w:eastAsia="Helvetica Neue" w:hAnsi="Helvetica Neue" w:cs="Helvetica Neue"/>
          <w:b/>
          <w:bCs/>
          <w:color w:val="FF0000"/>
          <w:sz w:val="20"/>
          <w:szCs w:val="20"/>
        </w:rPr>
      </w:pPr>
    </w:p>
    <w:p w14:paraId="2C3B1830" w14:textId="77777777" w:rsidR="00B438CA" w:rsidRDefault="00B438CA">
      <w:pPr>
        <w:spacing w:after="300" w:line="240" w:lineRule="auto"/>
        <w:jc w:val="both"/>
        <w:rPr>
          <w:rFonts w:ascii="Helvetica Neue" w:eastAsia="Helvetica Neue" w:hAnsi="Helvetica Neue" w:cs="Helvetica Neue"/>
          <w:b/>
          <w:bCs/>
          <w:color w:val="FF0000"/>
          <w:sz w:val="20"/>
          <w:szCs w:val="20"/>
        </w:rPr>
      </w:pPr>
    </w:p>
    <w:p w14:paraId="721BA9CC" w14:textId="77777777" w:rsidR="00B438CA" w:rsidRDefault="00B438CA">
      <w:pPr>
        <w:spacing w:after="300" w:line="240" w:lineRule="auto"/>
        <w:jc w:val="both"/>
        <w:rPr>
          <w:rFonts w:ascii="Helvetica Neue" w:eastAsia="Helvetica Neue" w:hAnsi="Helvetica Neue" w:cs="Helvetica Neue"/>
          <w:b/>
          <w:bCs/>
          <w:color w:val="FF0000"/>
          <w:sz w:val="20"/>
          <w:szCs w:val="20"/>
        </w:rPr>
      </w:pPr>
    </w:p>
    <w:p w14:paraId="2A4DF870" w14:textId="77777777" w:rsidR="00B438CA" w:rsidRDefault="00B438CA">
      <w:pPr>
        <w:spacing w:after="300" w:line="240" w:lineRule="auto"/>
        <w:jc w:val="both"/>
        <w:rPr>
          <w:rFonts w:ascii="Helvetica Neue" w:eastAsia="Helvetica Neue" w:hAnsi="Helvetica Neue" w:cs="Helvetica Neue"/>
          <w:b/>
          <w:bCs/>
          <w:color w:val="FF0000"/>
          <w:sz w:val="20"/>
          <w:szCs w:val="20"/>
        </w:rPr>
      </w:pPr>
    </w:p>
    <w:p w14:paraId="0C40A7F3" w14:textId="77777777" w:rsidR="00B438CA" w:rsidRDefault="00B438CA">
      <w:pPr>
        <w:spacing w:after="300" w:line="240" w:lineRule="auto"/>
        <w:jc w:val="both"/>
        <w:rPr>
          <w:rFonts w:ascii="Helvetica Neue" w:eastAsia="Helvetica Neue" w:hAnsi="Helvetica Neue" w:cs="Helvetica Neue"/>
          <w:b/>
          <w:bCs/>
          <w:color w:val="FF0000"/>
          <w:sz w:val="20"/>
          <w:szCs w:val="20"/>
        </w:rPr>
      </w:pPr>
    </w:p>
    <w:p w14:paraId="2777BECA" w14:textId="77777777" w:rsidR="00B438CA" w:rsidRDefault="00B438CA">
      <w:pPr>
        <w:spacing w:after="300" w:line="240" w:lineRule="auto"/>
        <w:jc w:val="both"/>
        <w:rPr>
          <w:rFonts w:ascii="Helvetica Neue" w:eastAsia="Helvetica Neue" w:hAnsi="Helvetica Neue" w:cs="Helvetica Neue"/>
          <w:b/>
          <w:bCs/>
          <w:color w:val="FF0000"/>
          <w:sz w:val="20"/>
          <w:szCs w:val="20"/>
        </w:rPr>
      </w:pPr>
    </w:p>
    <w:p w14:paraId="37DF16FC" w14:textId="77777777" w:rsidR="00B438CA" w:rsidRDefault="00B438CA">
      <w:pPr>
        <w:spacing w:after="300" w:line="240" w:lineRule="auto"/>
        <w:jc w:val="both"/>
        <w:rPr>
          <w:rFonts w:ascii="Helvetica Neue" w:eastAsia="Helvetica Neue" w:hAnsi="Helvetica Neue" w:cs="Helvetica Neue"/>
          <w:b/>
          <w:bCs/>
          <w:color w:val="FF0000"/>
          <w:sz w:val="20"/>
          <w:szCs w:val="20"/>
        </w:rPr>
      </w:pPr>
    </w:p>
    <w:p w14:paraId="0481A5F4" w14:textId="77777777" w:rsidR="00B438CA" w:rsidRDefault="00B438CA">
      <w:pPr>
        <w:spacing w:after="300" w:line="240" w:lineRule="auto"/>
        <w:jc w:val="both"/>
        <w:rPr>
          <w:rFonts w:ascii="Helvetica Neue" w:eastAsia="Helvetica Neue" w:hAnsi="Helvetica Neue" w:cs="Helvetica Neue"/>
          <w:b/>
          <w:bCs/>
          <w:color w:val="FF0000"/>
          <w:sz w:val="20"/>
          <w:szCs w:val="20"/>
        </w:rPr>
      </w:pPr>
    </w:p>
    <w:p w14:paraId="7CC84466" w14:textId="77777777" w:rsidR="00B438CA" w:rsidRDefault="00B438CA">
      <w:pPr>
        <w:spacing w:after="300" w:line="240" w:lineRule="auto"/>
        <w:jc w:val="both"/>
        <w:rPr>
          <w:rFonts w:ascii="Helvetica Neue" w:eastAsia="Helvetica Neue" w:hAnsi="Helvetica Neue" w:cs="Helvetica Neue"/>
          <w:b/>
          <w:bCs/>
          <w:color w:val="FF0000"/>
          <w:sz w:val="20"/>
          <w:szCs w:val="20"/>
        </w:rPr>
      </w:pPr>
    </w:p>
    <w:p w14:paraId="29F4F731" w14:textId="77777777" w:rsidR="00B438CA" w:rsidRDefault="00542E0B">
      <w:pPr>
        <w:spacing w:after="300" w:line="240" w:lineRule="auto"/>
        <w:jc w:val="both"/>
        <w:rPr>
          <w:rFonts w:ascii="Helvetica Neue" w:eastAsia="Helvetica Neue" w:hAnsi="Helvetica Neue" w:cs="Helvetica Neue"/>
          <w:b/>
          <w:bCs/>
          <w:sz w:val="20"/>
          <w:szCs w:val="20"/>
        </w:rPr>
      </w:pPr>
      <w:r>
        <w:rPr>
          <w:rFonts w:ascii="Helvetica Neue" w:eastAsia="Helvetica Neue" w:hAnsi="Helvetica Neue" w:cs="Helvetica Neue"/>
          <w:b/>
          <w:bCs/>
          <w:color w:val="FF0000"/>
          <w:sz w:val="20"/>
          <w:szCs w:val="20"/>
        </w:rPr>
        <w:t xml:space="preserve">8.1.2- </w:t>
      </w:r>
      <w:r>
        <w:rPr>
          <w:rFonts w:ascii="Helvetica Neue" w:eastAsia="Helvetica Neue" w:hAnsi="Helvetica Neue" w:cs="Helvetica Neue"/>
          <w:sz w:val="20"/>
          <w:szCs w:val="20"/>
        </w:rPr>
        <w:t xml:space="preserve">Staj kabul formunu onaya göndermek için E-devlet üzerinden alınan SGK Müstehaklık ve Provizyon Belgesi sisteme yüklenmelidir. </w:t>
      </w:r>
      <w:r>
        <w:rPr>
          <w:rFonts w:ascii="Helvetica Neue" w:eastAsia="Helvetica Neue" w:hAnsi="Helvetica Neue" w:cs="Helvetica Neue"/>
          <w:b/>
          <w:bCs/>
          <w:sz w:val="20"/>
          <w:szCs w:val="20"/>
        </w:rPr>
        <w:t xml:space="preserve">Tek başına müstehaklik belgesi veya tek başına staj kabul formu eklendiğinde stajınız komisyon üyeleri tarafından onaylanmaz. </w:t>
      </w:r>
    </w:p>
    <w:p w14:paraId="35BBC946" w14:textId="77777777" w:rsidR="00B438CA" w:rsidRDefault="00542E0B">
      <w:pPr>
        <w:spacing w:after="300" w:line="240" w:lineRule="auto"/>
        <w:jc w:val="both"/>
        <w:rPr>
          <w:rFonts w:ascii="Helvetica Neue" w:eastAsia="Helvetica Neue" w:hAnsi="Helvetica Neue" w:cs="Helvetica Neue"/>
          <w:color w:val="FF0000"/>
          <w:sz w:val="20"/>
          <w:szCs w:val="20"/>
        </w:rPr>
      </w:pPr>
      <w:r>
        <w:rPr>
          <w:noProof/>
        </w:rPr>
        <w:lastRenderedPageBreak/>
        <w:drawing>
          <wp:inline distT="0" distB="0" distL="0" distR="0" wp14:anchorId="07043E75" wp14:editId="48DCBA7D">
            <wp:extent cx="5267325" cy="4029075"/>
            <wp:effectExtent l="0" t="0" r="0" b="0"/>
            <wp:docPr id="1635833790"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8"/>
                    <a:srcRect l="13283" t="16161" r="45372"/>
                    <a:stretch>
                      <a:fillRect/>
                    </a:stretch>
                  </pic:blipFill>
                  <pic:spPr>
                    <a:xfrm>
                      <a:off x="0" y="0"/>
                      <a:ext cx="5267325" cy="4029075"/>
                    </a:xfrm>
                    <a:prstGeom prst="rect">
                      <a:avLst/>
                    </a:prstGeom>
                    <a:ln/>
                  </pic:spPr>
                </pic:pic>
              </a:graphicData>
            </a:graphic>
          </wp:inline>
        </w:drawing>
      </w:r>
    </w:p>
    <w:p w14:paraId="00255E4C" w14:textId="77777777" w:rsidR="00B438CA" w:rsidRDefault="00542E0B">
      <w:pPr>
        <w:numPr>
          <w:ilvl w:val="0"/>
          <w:numId w:val="3"/>
        </w:numPr>
        <w:spacing w:before="120" w:after="120" w:line="240" w:lineRule="auto"/>
        <w:jc w:val="both"/>
        <w:rPr>
          <w:rFonts w:ascii="Helvetica Neue" w:eastAsia="Helvetica Neue" w:hAnsi="Helvetica Neue" w:cs="Helvetica Neue"/>
          <w:b/>
          <w:bCs/>
          <w:color w:val="000000"/>
          <w:sz w:val="20"/>
          <w:szCs w:val="20"/>
          <w:u w:val="single"/>
        </w:rPr>
      </w:pPr>
      <w:r>
        <w:rPr>
          <w:rFonts w:ascii="Helvetica Neue" w:eastAsia="Helvetica Neue" w:hAnsi="Helvetica Neue" w:cs="Helvetica Neue"/>
          <w:color w:val="000000"/>
          <w:sz w:val="20"/>
          <w:szCs w:val="20"/>
        </w:rPr>
        <w:t xml:space="preserve">Onaya göndermeniz durumunda başvurunuz komisyon tarafından incelenecek ve uygun görünmesi durumunda onaylanacak veya reddedilecektir. </w:t>
      </w:r>
      <w:r>
        <w:rPr>
          <w:rFonts w:ascii="Helvetica Neue" w:eastAsia="Helvetica Neue" w:hAnsi="Helvetica Neue" w:cs="Helvetica Neue"/>
          <w:b/>
          <w:bCs/>
          <w:color w:val="000000"/>
          <w:sz w:val="20"/>
          <w:szCs w:val="20"/>
          <w:u w:val="single"/>
        </w:rPr>
        <w:t>Bu işlemlerin hepsi online gerçekleşecek olup fakülteye evrak getirmenize gerek yoktur.</w:t>
      </w:r>
    </w:p>
    <w:p w14:paraId="349F313F" w14:textId="77777777" w:rsidR="00B438CA" w:rsidRDefault="00542E0B">
      <w:pPr>
        <w:numPr>
          <w:ilvl w:val="0"/>
          <w:numId w:val="3"/>
        </w:numPr>
        <w:spacing w:before="120" w:after="120" w:line="240" w:lineRule="auto"/>
        <w:ind w:left="714" w:hanging="357"/>
        <w:jc w:val="both"/>
        <w:rPr>
          <w:rFonts w:ascii="Helvetica Neue" w:eastAsia="Helvetica Neue" w:hAnsi="Helvetica Neue" w:cs="Helvetica Neue"/>
          <w:color w:val="000000"/>
          <w:sz w:val="20"/>
          <w:szCs w:val="20"/>
        </w:rPr>
      </w:pPr>
      <w:r>
        <w:rPr>
          <w:rFonts w:ascii="Helvetica Neue" w:eastAsia="Helvetica Neue" w:hAnsi="Helvetica Neue" w:cs="Helvetica Neue"/>
          <w:b/>
          <w:bCs/>
          <w:color w:val="000000"/>
          <w:sz w:val="20"/>
          <w:szCs w:val="20"/>
        </w:rPr>
        <w:t>Başvurunuz onaylandıktan sonra SGK giriş belgenize "STAJLARIM" menüsünden ulaşabilirsiniz.</w:t>
      </w:r>
    </w:p>
    <w:p w14:paraId="5A311B19" w14:textId="77777777" w:rsidR="00B438CA" w:rsidRDefault="00542E0B">
      <w:pPr>
        <w:numPr>
          <w:ilvl w:val="0"/>
          <w:numId w:val="4"/>
        </w:numPr>
        <w:spacing w:before="120" w:after="120" w:line="240" w:lineRule="auto"/>
        <w:ind w:left="714" w:hanging="357"/>
        <w:jc w:val="both"/>
        <w:rPr>
          <w:rFonts w:ascii="Helvetica Neue" w:eastAsia="Helvetica Neue" w:hAnsi="Helvetica Neue" w:cs="Helvetica Neue"/>
          <w:color w:val="000000"/>
          <w:sz w:val="20"/>
          <w:szCs w:val="20"/>
        </w:rPr>
      </w:pPr>
      <w:r>
        <w:rPr>
          <w:rFonts w:ascii="Helvetica Neue" w:eastAsia="Helvetica Neue" w:hAnsi="Helvetica Neue" w:cs="Helvetica Neue"/>
          <w:color w:val="000000"/>
          <w:sz w:val="20"/>
          <w:szCs w:val="20"/>
        </w:rPr>
        <w:t>Bu aşamadan sonra onaylanan tarihlerde stajınızı yapabilirsiniz.</w:t>
      </w:r>
    </w:p>
    <w:p w14:paraId="28E974CF" w14:textId="77777777" w:rsidR="00B438CA" w:rsidRDefault="00542E0B">
      <w:pPr>
        <w:numPr>
          <w:ilvl w:val="0"/>
          <w:numId w:val="4"/>
        </w:numPr>
        <w:spacing w:before="120" w:after="120" w:line="240" w:lineRule="auto"/>
        <w:ind w:left="714" w:hanging="357"/>
        <w:jc w:val="both"/>
        <w:rPr>
          <w:rFonts w:ascii="Helvetica Neue" w:eastAsia="Helvetica Neue" w:hAnsi="Helvetica Neue" w:cs="Helvetica Neue"/>
          <w:color w:val="000000"/>
          <w:sz w:val="20"/>
          <w:szCs w:val="20"/>
        </w:rPr>
      </w:pPr>
      <w:r>
        <w:rPr>
          <w:rFonts w:ascii="Helvetica Neue" w:eastAsia="Helvetica Neue" w:hAnsi="Helvetica Neue" w:cs="Helvetica Neue"/>
          <w:color w:val="000000"/>
          <w:sz w:val="20"/>
          <w:szCs w:val="20"/>
          <w:u w:val="single"/>
        </w:rPr>
        <w:t>Eğer staj başvurunuz reddedilirse yukarıdaki adımları tekrar ederek yeniden başvuru yapmanız gerekmektedir.</w:t>
      </w:r>
    </w:p>
    <w:p w14:paraId="1F33042A" w14:textId="77777777" w:rsidR="00B438CA" w:rsidRDefault="00542E0B">
      <w:pPr>
        <w:numPr>
          <w:ilvl w:val="0"/>
          <w:numId w:val="4"/>
        </w:numPr>
        <w:spacing w:before="120" w:after="120" w:line="240" w:lineRule="auto"/>
        <w:ind w:left="714" w:hanging="357"/>
        <w:jc w:val="both"/>
        <w:rPr>
          <w:rFonts w:ascii="Helvetica Neue" w:eastAsia="Helvetica Neue" w:hAnsi="Helvetica Neue" w:cs="Helvetica Neue"/>
          <w:color w:val="000000"/>
          <w:sz w:val="20"/>
          <w:szCs w:val="20"/>
        </w:rPr>
      </w:pPr>
      <w:r>
        <w:rPr>
          <w:rFonts w:ascii="Helvetica Neue" w:eastAsia="Helvetica Neue" w:hAnsi="Helvetica Neue" w:cs="Helvetica Neue"/>
          <w:b/>
          <w:bCs/>
          <w:color w:val="000000"/>
          <w:sz w:val="20"/>
          <w:szCs w:val="20"/>
        </w:rPr>
        <w:t xml:space="preserve">Staj bitiminde doldurmanız gereken evrakları Staj Defteri, Staj Değerlendirme Formu </w:t>
      </w:r>
      <w:r>
        <w:rPr>
          <w:rFonts w:ascii="Helvetica Neue" w:eastAsia="Helvetica Neue" w:hAnsi="Helvetica Neue" w:cs="Helvetica Neue"/>
          <w:b/>
          <w:bCs/>
          <w:sz w:val="20"/>
          <w:szCs w:val="20"/>
        </w:rPr>
        <w:t xml:space="preserve">(Staj fişi kısmına yüklenecek. Bu belge firmanın staj süresince yaptığınız iş ve işlemler ile ilgili firmanın sizi değerlendirdiği belgedir.) </w:t>
      </w:r>
      <w:r>
        <w:rPr>
          <w:rFonts w:ascii="Helvetica Neue" w:eastAsia="Helvetica Neue" w:hAnsi="Helvetica Neue" w:cs="Helvetica Neue"/>
          <w:b/>
          <w:bCs/>
          <w:color w:val="000000"/>
          <w:sz w:val="20"/>
          <w:szCs w:val="20"/>
          <w:u w:val="single"/>
        </w:rPr>
        <w:t xml:space="preserve">staj bittikten sonra </w:t>
      </w:r>
      <w:r>
        <w:rPr>
          <w:rFonts w:ascii="Helvetica Neue" w:eastAsia="Helvetica Neue" w:hAnsi="Helvetica Neue" w:cs="Helvetica Neue"/>
          <w:b/>
          <w:bCs/>
          <w:color w:val="000000"/>
          <w:sz w:val="20"/>
          <w:szCs w:val="20"/>
        </w:rPr>
        <w:t xml:space="preserve">hazırlayıp, taratarak </w:t>
      </w:r>
      <w:r>
        <w:rPr>
          <w:rFonts w:ascii="Helvetica Neue" w:eastAsia="Helvetica Neue" w:hAnsi="Helvetica Neue" w:cs="Helvetica Neue"/>
          <w:b/>
          <w:bCs/>
          <w:color w:val="FF0000"/>
          <w:sz w:val="20"/>
          <w:szCs w:val="20"/>
        </w:rPr>
        <w:t>staj bitim tarihinden sonra 10 iş günü içinde</w:t>
      </w:r>
      <w:r>
        <w:rPr>
          <w:rFonts w:ascii="Helvetica Neue" w:eastAsia="Helvetica Neue" w:hAnsi="Helvetica Neue" w:cs="Helvetica Neue"/>
          <w:b/>
          <w:bCs/>
          <w:color w:val="000000"/>
          <w:sz w:val="20"/>
          <w:szCs w:val="20"/>
        </w:rPr>
        <w:t xml:space="preserve"> sisteme yüklemeniz gerekmektedir.</w:t>
      </w:r>
      <w:r>
        <w:rPr>
          <w:rFonts w:ascii="Helvetica Neue" w:eastAsia="Helvetica Neue" w:hAnsi="Helvetica Neue" w:cs="Helvetica Neue"/>
          <w:color w:val="000000"/>
          <w:sz w:val="20"/>
          <w:szCs w:val="20"/>
        </w:rPr>
        <w:t xml:space="preserve"> </w:t>
      </w:r>
      <w:r>
        <w:rPr>
          <w:rFonts w:ascii="Helvetica Neue" w:eastAsia="Helvetica Neue" w:hAnsi="Helvetica Neue" w:cs="Helvetica Neue"/>
          <w:b/>
          <w:bCs/>
          <w:color w:val="000000"/>
          <w:sz w:val="20"/>
          <w:szCs w:val="20"/>
        </w:rPr>
        <w:t xml:space="preserve">10 iş gününden </w:t>
      </w:r>
      <w:r>
        <w:rPr>
          <w:rFonts w:ascii="Helvetica Neue" w:eastAsia="Helvetica Neue" w:hAnsi="Helvetica Neue" w:cs="Helvetica Neue"/>
          <w:b/>
          <w:bCs/>
          <w:sz w:val="20"/>
          <w:szCs w:val="20"/>
        </w:rPr>
        <w:t>sonra sisteme evrak yüklenememektedir</w:t>
      </w:r>
      <w:r>
        <w:rPr>
          <w:rFonts w:ascii="Helvetica Neue" w:eastAsia="Helvetica Neue" w:hAnsi="Helvetica Neue" w:cs="Helvetica Neue"/>
          <w:sz w:val="20"/>
          <w:szCs w:val="20"/>
        </w:rPr>
        <w:t xml:space="preserve">. </w:t>
      </w:r>
      <w:r>
        <w:rPr>
          <w:rFonts w:ascii="Helvetica Neue" w:eastAsia="Helvetica Neue" w:hAnsi="Helvetica Neue" w:cs="Helvetica Neue"/>
          <w:color w:val="000000"/>
          <w:sz w:val="20"/>
          <w:szCs w:val="20"/>
        </w:rPr>
        <w:t>Yüklem</w:t>
      </w:r>
      <w:r>
        <w:rPr>
          <w:rFonts w:ascii="Helvetica Neue" w:eastAsia="Helvetica Neue" w:hAnsi="Helvetica Neue" w:cs="Helvetica Neue"/>
          <w:sz w:val="20"/>
          <w:szCs w:val="20"/>
        </w:rPr>
        <w:t>e</w:t>
      </w:r>
      <w:r>
        <w:rPr>
          <w:rFonts w:ascii="Helvetica Neue" w:eastAsia="Helvetica Neue" w:hAnsi="Helvetica Neue" w:cs="Helvetica Neue"/>
          <w:color w:val="000000"/>
          <w:sz w:val="20"/>
          <w:szCs w:val="20"/>
        </w:rPr>
        <w:t xml:space="preserve"> işlemi </w:t>
      </w:r>
      <w:r>
        <w:rPr>
          <w:rFonts w:ascii="Helvetica Neue" w:eastAsia="Helvetica Neue" w:hAnsi="Helvetica Neue" w:cs="Helvetica Neue"/>
          <w:b/>
          <w:bCs/>
          <w:color w:val="000000"/>
          <w:sz w:val="20"/>
          <w:szCs w:val="20"/>
        </w:rPr>
        <w:t>8.1.2</w:t>
      </w:r>
      <w:r>
        <w:rPr>
          <w:rFonts w:ascii="Helvetica Neue" w:eastAsia="Helvetica Neue" w:hAnsi="Helvetica Neue" w:cs="Helvetica Neue"/>
          <w:color w:val="000000"/>
          <w:sz w:val="20"/>
          <w:szCs w:val="20"/>
        </w:rPr>
        <w:t xml:space="preserve"> kısmında görseli paylaşılan ekranın en alt kısmında yer alan staj kabul formu butonu altında staj bitiminde aktif olacak butonlar aracılığı ile gerçekleştirilecektir.</w:t>
      </w:r>
    </w:p>
    <w:p w14:paraId="0333865E" w14:textId="77777777" w:rsidR="00B438CA" w:rsidRDefault="00B438CA">
      <w:pPr>
        <w:spacing w:before="120" w:after="120" w:line="240" w:lineRule="auto"/>
        <w:ind w:left="720"/>
        <w:jc w:val="both"/>
        <w:rPr>
          <w:rFonts w:ascii="Helvetica Neue" w:eastAsia="Helvetica Neue" w:hAnsi="Helvetica Neue" w:cs="Helvetica Neue"/>
          <w:color w:val="000000"/>
          <w:sz w:val="20"/>
          <w:szCs w:val="20"/>
        </w:rPr>
      </w:pPr>
    </w:p>
    <w:p w14:paraId="6AB68615" w14:textId="77777777" w:rsidR="00B438CA" w:rsidRDefault="00B438CA">
      <w:pPr>
        <w:spacing w:before="120" w:after="120" w:line="240" w:lineRule="auto"/>
        <w:jc w:val="both"/>
        <w:rPr>
          <w:rFonts w:ascii="Helvetica Neue" w:eastAsia="Helvetica Neue" w:hAnsi="Helvetica Neue" w:cs="Helvetica Neue"/>
          <w:sz w:val="20"/>
          <w:szCs w:val="20"/>
        </w:rPr>
      </w:pPr>
    </w:p>
    <w:p w14:paraId="7742CDD6" w14:textId="77777777" w:rsidR="00B438CA" w:rsidRDefault="00B438CA">
      <w:pPr>
        <w:spacing w:before="120" w:after="120" w:line="240" w:lineRule="auto"/>
        <w:jc w:val="both"/>
        <w:rPr>
          <w:rFonts w:ascii="Helvetica Neue" w:eastAsia="Helvetica Neue" w:hAnsi="Helvetica Neue" w:cs="Helvetica Neue"/>
          <w:sz w:val="20"/>
          <w:szCs w:val="20"/>
        </w:rPr>
      </w:pPr>
    </w:p>
    <w:p w14:paraId="58DF8566" w14:textId="77777777" w:rsidR="00B438CA" w:rsidRDefault="00B438CA">
      <w:pPr>
        <w:rPr>
          <w:color w:val="00B050"/>
        </w:rPr>
      </w:pPr>
    </w:p>
    <w:sectPr w:rsidR="00B438CA">
      <w:pgSz w:w="11906" w:h="16838"/>
      <w:pgMar w:top="283" w:right="1417" w:bottom="1417" w:left="1417"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C4DBE5" w14:textId="77777777" w:rsidR="00B638CF" w:rsidRDefault="00B638CF">
      <w:pPr>
        <w:spacing w:after="0" w:line="240" w:lineRule="auto"/>
      </w:pPr>
      <w:r>
        <w:separator/>
      </w:r>
    </w:p>
  </w:endnote>
  <w:endnote w:type="continuationSeparator" w:id="0">
    <w:p w14:paraId="46B865C8" w14:textId="77777777" w:rsidR="00B638CF" w:rsidRDefault="00B638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D9D92606-FAD5-4138-8FD6-914D4B837306}"/>
  </w:font>
  <w:font w:name="Courier New">
    <w:panose1 w:val="02070309020205020404"/>
    <w:charset w:val="A2"/>
    <w:family w:val="modern"/>
    <w:pitch w:val="fixed"/>
    <w:sig w:usb0="E0002EFF" w:usb1="C0007843" w:usb2="00000009" w:usb3="00000000" w:csb0="000001FF" w:csb1="00000000"/>
  </w:font>
  <w:font w:name="Calibri">
    <w:panose1 w:val="020F0502020204030204"/>
    <w:charset w:val="A2"/>
    <w:family w:val="swiss"/>
    <w:pitch w:val="variable"/>
    <w:sig w:usb0="E4002EFF" w:usb1="C000247B" w:usb2="00000009" w:usb3="00000000" w:csb0="000001FF" w:csb1="00000000"/>
    <w:embedRegular r:id="rId2" w:fontKey="{14D672CB-C7D5-49E7-9B10-D54000980454}"/>
    <w:embedBold r:id="rId3" w:fontKey="{B3BE82F1-06BB-465B-A107-FFFF99BEAD91}"/>
    <w:embedItalic r:id="rId4" w:fontKey="{F97252A0-4901-4910-95D1-1430179C37FC}"/>
    <w:embedBoldItalic r:id="rId5" w:fontKey="{9C3F2890-5F43-41DC-AE81-3E75AF135D3D}"/>
  </w:font>
  <w:font w:name="Times New Roman">
    <w:panose1 w:val="02020603050405020304"/>
    <w:charset w:val="A2"/>
    <w:family w:val="roman"/>
    <w:pitch w:val="variable"/>
    <w:sig w:usb0="E0002EFF" w:usb1="C000785B" w:usb2="00000009" w:usb3="00000000" w:csb0="000001FF" w:csb1="00000000"/>
  </w:font>
  <w:font w:name="Microsoft Sans Serif">
    <w:panose1 w:val="020B0604020202020204"/>
    <w:charset w:val="A2"/>
    <w:family w:val="swiss"/>
    <w:pitch w:val="variable"/>
    <w:sig w:usb0="E5002EFF" w:usb1="C000605B" w:usb2="00000029" w:usb3="00000000" w:csb0="000101FF" w:csb1="00000000"/>
    <w:embedRegular r:id="rId6" w:fontKey="{B75BBF6A-E33D-44AA-899E-7D9FD59D4ADD}"/>
    <w:embedBold r:id="rId7" w:fontKey="{56AD3730-E814-4A81-B5DA-B695F2DCBD70}"/>
  </w:font>
  <w:font w:name="Calibri Light">
    <w:panose1 w:val="020F0302020204030204"/>
    <w:charset w:val="A2"/>
    <w:family w:val="swiss"/>
    <w:pitch w:val="variable"/>
    <w:sig w:usb0="E4002EFF" w:usb1="C000247B" w:usb2="00000009" w:usb3="00000000" w:csb0="000001FF" w:csb1="00000000"/>
    <w:embedRegular r:id="rId8" w:fontKey="{73D531F0-1D8E-4079-8A39-FB43626E4FC9}"/>
    <w:embedBold r:id="rId9" w:fontKey="{908081C3-612B-49C5-9979-6EC4C6BCE37A}"/>
  </w:font>
  <w:font w:name="Georgia">
    <w:panose1 w:val="02040502050405020303"/>
    <w:charset w:val="A2"/>
    <w:family w:val="roman"/>
    <w:pitch w:val="variable"/>
    <w:sig w:usb0="00000287" w:usb1="00000000" w:usb2="00000000" w:usb3="00000000" w:csb0="0000009F" w:csb1="00000000"/>
    <w:embedItalic r:id="rId10" w:fontKey="{1D5516BE-D545-4904-AC63-B794357B0213}"/>
  </w:font>
  <w:font w:name="Open Sans">
    <w:charset w:val="00"/>
    <w:family w:val="swiss"/>
    <w:pitch w:val="variable"/>
    <w:sig w:usb0="E00002EF" w:usb1="4000205B" w:usb2="00000028" w:usb3="00000000" w:csb0="0000019F" w:csb1="00000000"/>
    <w:embedRegular r:id="rId11" w:fontKey="{ED81A75A-CEF6-47D4-8A8F-CC405819935C}"/>
  </w:font>
  <w:font w:name="Helvetica Neue">
    <w:charset w:val="00"/>
    <w:family w:val="auto"/>
    <w:pitch w:val="default"/>
    <w:embedRegular r:id="rId12" w:fontKey="{ECCC8525-064B-4539-9764-0CEE5453D137}"/>
    <w:embedBold r:id="rId13" w:fontKey="{96789340-0139-4E8E-8065-BC31D025AA23}"/>
    <w:embedItalic r:id="rId14" w:fontKey="{94B490F8-60D5-4D5A-AE36-E10AB82824F0}"/>
    <w:embedBoldItalic r:id="rId15" w:fontKey="{B6C50306-7EAF-4AC8-8164-0C3BFE81E194}"/>
  </w:font>
  <w:font w:name="Source Sans Pro">
    <w:charset w:val="00"/>
    <w:family w:val="swiss"/>
    <w:pitch w:val="variable"/>
    <w:sig w:usb0="600002F7" w:usb1="02000001" w:usb2="00000000" w:usb3="00000000" w:csb0="0000019F" w:csb1="00000000"/>
    <w:embedRegular r:id="rId16" w:fontKey="{2EE7587E-3D3D-4D20-A97A-D2ECEDE5F092}"/>
  </w:font>
  <w:font w:name="Arial">
    <w:panose1 w:val="020B0604020202020204"/>
    <w:charset w:val="A2"/>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49572D" w14:textId="77777777" w:rsidR="00B438CA" w:rsidRDefault="00542E0B">
    <w:pPr>
      <w:pBdr>
        <w:top w:val="nil"/>
        <w:left w:val="nil"/>
        <w:bottom w:val="nil"/>
        <w:right w:val="nil"/>
        <w:between w:val="nil"/>
      </w:pBdr>
      <w:tabs>
        <w:tab w:val="center" w:pos="4536"/>
        <w:tab w:val="right" w:pos="9072"/>
      </w:tabs>
      <w:spacing w:after="0" w:line="240" w:lineRule="auto"/>
      <w:jc w:val="center"/>
      <w:rPr>
        <w:color w:val="000000"/>
      </w:rPr>
    </w:pPr>
    <w:r>
      <w:rPr>
        <w:noProof/>
      </w:rPr>
      <mc:AlternateContent>
        <mc:Choice Requires="wps">
          <w:drawing>
            <wp:anchor distT="0" distB="0" distL="114300" distR="114300" simplePos="0" relativeHeight="251658240" behindDoc="0" locked="0" layoutInCell="1" hidden="0" allowOverlap="1" wp14:anchorId="2A28DC92" wp14:editId="7CA296FD">
              <wp:simplePos x="0" y="0"/>
              <wp:positionH relativeFrom="column">
                <wp:posOffset>-311148</wp:posOffset>
              </wp:positionH>
              <wp:positionV relativeFrom="paragraph">
                <wp:posOffset>25400</wp:posOffset>
              </wp:positionV>
              <wp:extent cx="0" cy="12700"/>
              <wp:effectExtent l="0" t="0" r="0" b="0"/>
              <wp:wrapNone/>
              <wp:docPr id="1635833776" name="Düz Ok Bağlayıcısı 1635833776"/>
              <wp:cNvGraphicFramePr/>
              <a:graphic xmlns:a="http://schemas.openxmlformats.org/drawingml/2006/main">
                <a:graphicData uri="http://schemas.microsoft.com/office/word/2010/wordprocessingShape">
                  <wps:wsp>
                    <wps:cNvCnPr/>
                    <wps:spPr>
                      <a:xfrm>
                        <a:off x="2164650" y="3780000"/>
                        <a:ext cx="6362700" cy="0"/>
                      </a:xfrm>
                      <a:prstGeom prst="straightConnector1">
                        <a:avLst/>
                      </a:prstGeom>
                      <a:noFill/>
                      <a:ln w="9525" cap="flat" cmpd="sng">
                        <a:solidFill>
                          <a:schemeClr val="accent1"/>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-311148</wp:posOffset>
              </wp:positionH>
              <wp:positionV relativeFrom="paragraph">
                <wp:posOffset>25400</wp:posOffset>
              </wp:positionV>
              <wp:extent cx="0" cy="12700"/>
              <wp:effectExtent b="0" l="0" r="0" t="0"/>
              <wp:wrapNone/>
              <wp:docPr id="1635833776" name="image15.png"/>
              <a:graphic>
                <a:graphicData uri="http://schemas.openxmlformats.org/drawingml/2006/picture">
                  <pic:pic>
                    <pic:nvPicPr>
                      <pic:cNvPr id="0" name="image15.png"/>
                      <pic:cNvPicPr preferRelativeResize="0"/>
                    </pic:nvPicPr>
                    <pic:blipFill>
                      <a:blip r:embed="rId1"/>
                      <a:srcRect/>
                      <a:stretch>
                        <a:fillRect/>
                      </a:stretch>
                    </pic:blipFill>
                    <pic:spPr>
                      <a:xfrm>
                        <a:off x="0" y="0"/>
                        <a:ext cx="0" cy="12700"/>
                      </a:xfrm>
                      <a:prstGeom prst="rect"/>
                      <a:ln/>
                    </pic:spPr>
                  </pic:pic>
                </a:graphicData>
              </a:graphic>
            </wp:anchor>
          </w:drawing>
        </mc:Fallback>
      </mc:AlternateContent>
    </w:r>
  </w:p>
  <w:p w14:paraId="39A209E7" w14:textId="77777777" w:rsidR="00B438CA" w:rsidRDefault="00542E0B">
    <w:pPr>
      <w:pBdr>
        <w:top w:val="nil"/>
        <w:left w:val="nil"/>
        <w:bottom w:val="nil"/>
        <w:right w:val="nil"/>
        <w:between w:val="nil"/>
      </w:pBdr>
      <w:tabs>
        <w:tab w:val="center" w:pos="4536"/>
        <w:tab w:val="right" w:pos="9072"/>
      </w:tabs>
      <w:spacing w:after="0" w:line="240" w:lineRule="auto"/>
      <w:jc w:val="center"/>
      <w:rPr>
        <w:color w:val="000000"/>
      </w:rPr>
    </w:pPr>
    <w:r>
      <w:rPr>
        <w:color w:val="000000"/>
      </w:rPr>
      <w:t xml:space="preserve">Sayfa </w:t>
    </w:r>
    <w:r>
      <w:rPr>
        <w:b/>
        <w:bCs/>
        <w:color w:val="000000"/>
        <w:sz w:val="24"/>
        <w:szCs w:val="24"/>
      </w:rPr>
      <w:fldChar w:fldCharType="begin"/>
    </w:r>
    <w:r>
      <w:rPr>
        <w:b/>
        <w:bCs/>
        <w:color w:val="000000"/>
        <w:sz w:val="24"/>
        <w:szCs w:val="24"/>
      </w:rPr>
      <w:instrText>PAGE</w:instrText>
    </w:r>
    <w:r>
      <w:rPr>
        <w:b/>
        <w:bCs/>
        <w:color w:val="000000"/>
        <w:sz w:val="24"/>
        <w:szCs w:val="24"/>
      </w:rPr>
      <w:fldChar w:fldCharType="separate"/>
    </w:r>
    <w:r w:rsidR="005706D1">
      <w:rPr>
        <w:b/>
        <w:bCs/>
        <w:noProof/>
        <w:color w:val="000000"/>
        <w:sz w:val="24"/>
        <w:szCs w:val="24"/>
      </w:rPr>
      <w:t>1</w:t>
    </w:r>
    <w:r>
      <w:rPr>
        <w:b/>
        <w:bCs/>
        <w:color w:val="000000"/>
        <w:sz w:val="24"/>
        <w:szCs w:val="24"/>
      </w:rPr>
      <w:fldChar w:fldCharType="end"/>
    </w:r>
    <w:r>
      <w:rPr>
        <w:color w:val="000000"/>
      </w:rPr>
      <w:t xml:space="preserve"> /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5706D1">
      <w:rPr>
        <w:b/>
        <w:bCs/>
        <w:noProof/>
        <w:color w:val="000000"/>
        <w:sz w:val="24"/>
        <w:szCs w:val="24"/>
      </w:rPr>
      <w:t>2</w:t>
    </w:r>
    <w:r>
      <w:rPr>
        <w:b/>
        <w:bCs/>
        <w:color w:val="000000"/>
        <w:sz w:val="24"/>
        <w:szCs w:val="24"/>
      </w:rPr>
      <w:fldChar w:fldCharType="end"/>
    </w:r>
  </w:p>
  <w:p w14:paraId="1862B15F" w14:textId="77777777" w:rsidR="00B438CA" w:rsidRDefault="00B438CA">
    <w:pPr>
      <w:pBdr>
        <w:top w:val="nil"/>
        <w:left w:val="nil"/>
        <w:bottom w:val="nil"/>
        <w:right w:val="nil"/>
        <w:between w:val="nil"/>
      </w:pBdr>
      <w:tabs>
        <w:tab w:val="center" w:pos="4536"/>
        <w:tab w:val="right" w:pos="9072"/>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72AE07" w14:textId="77777777" w:rsidR="00B638CF" w:rsidRDefault="00B638CF">
      <w:pPr>
        <w:spacing w:after="0" w:line="240" w:lineRule="auto"/>
      </w:pPr>
      <w:r>
        <w:separator/>
      </w:r>
    </w:p>
  </w:footnote>
  <w:footnote w:type="continuationSeparator" w:id="0">
    <w:p w14:paraId="1645EA60" w14:textId="77777777" w:rsidR="00B638CF" w:rsidRDefault="00B638C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317B7"/>
    <w:multiLevelType w:val="multilevel"/>
    <w:tmpl w:val="D71C032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2CD92C66"/>
    <w:multiLevelType w:val="multilevel"/>
    <w:tmpl w:val="FE38535A"/>
    <w:lvl w:ilvl="0">
      <w:start w:val="1"/>
      <w:numFmt w:val="bullet"/>
      <w:lvlText w:val="●"/>
      <w:lvlJc w:val="left"/>
      <w:pPr>
        <w:ind w:left="644" w:hanging="358"/>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5D221A50"/>
    <w:multiLevelType w:val="multilevel"/>
    <w:tmpl w:val="2C0058FC"/>
    <w:lvl w:ilvl="0">
      <w:start w:val="1"/>
      <w:numFmt w:val="bullet"/>
      <w:lvlText w:val="⮚"/>
      <w:lvlJc w:val="left"/>
      <w:pPr>
        <w:ind w:left="2160" w:hanging="360"/>
      </w:pPr>
      <w:rPr>
        <w:rFonts w:ascii="Noto Sans Symbols" w:eastAsia="Noto Sans Symbols" w:hAnsi="Noto Sans Symbols" w:cs="Noto Sans Symbols"/>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abstractNum w:abstractNumId="3" w15:restartNumberingAfterBreak="0">
    <w:nsid w:val="652E4F9E"/>
    <w:multiLevelType w:val="multilevel"/>
    <w:tmpl w:val="35F0C90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368186587">
    <w:abstractNumId w:val="1"/>
  </w:num>
  <w:num w:numId="2" w16cid:durableId="1388841317">
    <w:abstractNumId w:val="2"/>
  </w:num>
  <w:num w:numId="3" w16cid:durableId="175848722">
    <w:abstractNumId w:val="3"/>
  </w:num>
  <w:num w:numId="4" w16cid:durableId="17682034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38CA"/>
    <w:rsid w:val="000C3A20"/>
    <w:rsid w:val="00542E0B"/>
    <w:rsid w:val="005706D1"/>
    <w:rsid w:val="00592404"/>
    <w:rsid w:val="00602855"/>
    <w:rsid w:val="006662CA"/>
    <w:rsid w:val="00673ECE"/>
    <w:rsid w:val="00805115"/>
    <w:rsid w:val="00823289"/>
    <w:rsid w:val="00AD5106"/>
    <w:rsid w:val="00B438CA"/>
    <w:rsid w:val="00B638CF"/>
    <w:rsid w:val="00BE59F8"/>
    <w:rsid w:val="00CB393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4CFFDD"/>
  <w15:docId w15:val="{02C7ACAD-61B4-4AD6-8C50-457AB7FA9A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tr" w:eastAsia="tr-T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uiPriority w:val="9"/>
    <w:qFormat/>
    <w:pPr>
      <w:keepNext/>
      <w:keepLines/>
      <w:spacing w:before="480" w:after="120"/>
      <w:outlineLvl w:val="0"/>
    </w:pPr>
    <w:rPr>
      <w:b/>
      <w:bCs/>
      <w:sz w:val="48"/>
      <w:szCs w:val="48"/>
    </w:rPr>
  </w:style>
  <w:style w:type="paragraph" w:styleId="Balk2">
    <w:name w:val="heading 2"/>
    <w:basedOn w:val="Normal"/>
    <w:next w:val="Normal"/>
    <w:uiPriority w:val="9"/>
    <w:semiHidden/>
    <w:unhideWhenUsed/>
    <w:qFormat/>
    <w:pPr>
      <w:keepNext/>
      <w:keepLines/>
      <w:spacing w:before="360" w:after="80"/>
      <w:outlineLvl w:val="1"/>
    </w:pPr>
    <w:rPr>
      <w:b/>
      <w:bCs/>
      <w:sz w:val="36"/>
      <w:szCs w:val="36"/>
    </w:rPr>
  </w:style>
  <w:style w:type="paragraph" w:styleId="Balk3">
    <w:name w:val="heading 3"/>
    <w:basedOn w:val="Normal"/>
    <w:next w:val="Normal"/>
    <w:uiPriority w:val="9"/>
    <w:semiHidden/>
    <w:unhideWhenUsed/>
    <w:qFormat/>
    <w:pPr>
      <w:spacing w:line="240" w:lineRule="auto"/>
      <w:outlineLvl w:val="2"/>
    </w:pPr>
    <w:rPr>
      <w:rFonts w:ascii="Times New Roman" w:eastAsia="Times New Roman" w:hAnsi="Times New Roman" w:cs="Times New Roman"/>
      <w:b/>
      <w:bCs/>
      <w:sz w:val="27"/>
      <w:szCs w:val="27"/>
    </w:rPr>
  </w:style>
  <w:style w:type="paragraph" w:styleId="Balk4">
    <w:name w:val="heading 4"/>
    <w:basedOn w:val="Normal"/>
    <w:next w:val="Normal"/>
    <w:uiPriority w:val="9"/>
    <w:semiHidden/>
    <w:unhideWhenUsed/>
    <w:qFormat/>
    <w:pPr>
      <w:keepNext/>
      <w:keepLines/>
      <w:spacing w:before="240" w:after="40"/>
      <w:outlineLvl w:val="3"/>
    </w:pPr>
    <w:rPr>
      <w:b/>
      <w:bCs/>
      <w:sz w:val="24"/>
      <w:szCs w:val="24"/>
    </w:rPr>
  </w:style>
  <w:style w:type="paragraph" w:styleId="Balk5">
    <w:name w:val="heading 5"/>
    <w:basedOn w:val="Normal"/>
    <w:next w:val="Normal"/>
    <w:uiPriority w:val="9"/>
    <w:semiHidden/>
    <w:unhideWhenUsed/>
    <w:qFormat/>
    <w:pPr>
      <w:keepNext/>
      <w:keepLines/>
      <w:spacing w:before="220" w:after="40"/>
      <w:outlineLvl w:val="4"/>
    </w:pPr>
    <w:rPr>
      <w:b/>
      <w:bCs/>
    </w:rPr>
  </w:style>
  <w:style w:type="paragraph" w:styleId="Balk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KonuBal">
    <w:name w:val="Title"/>
    <w:basedOn w:val="Normal"/>
    <w:next w:val="Normal"/>
    <w:uiPriority w:val="10"/>
    <w:qFormat/>
    <w:pPr>
      <w:widowControl w:val="0"/>
      <w:spacing w:before="240" w:after="60" w:line="240" w:lineRule="auto"/>
      <w:jc w:val="center"/>
    </w:pPr>
    <w:rPr>
      <w:b/>
      <w:bCs/>
      <w:color w:val="000000"/>
      <w:sz w:val="32"/>
      <w:szCs w:val="32"/>
    </w:rPr>
  </w:style>
  <w:style w:type="table" w:customStyle="1" w:styleId="TableNormal0">
    <w:name w:val="Table Normal"/>
    <w:tblPr>
      <w:tblCellMar>
        <w:top w:w="0" w:type="dxa"/>
        <w:left w:w="0" w:type="dxa"/>
        <w:bottom w:w="0" w:type="dxa"/>
        <w:right w:w="0" w:type="dxa"/>
      </w:tblCellMar>
    </w:tblPr>
  </w:style>
  <w:style w:type="character" w:customStyle="1" w:styleId="Balk3Char">
    <w:name w:val="Başlık 3 Char"/>
    <w:basedOn w:val="VarsaylanParagrafYazTipi"/>
    <w:uiPriority w:val="9"/>
    <w:rsid w:val="00114837"/>
    <w:rPr>
      <w:rFonts w:ascii="Times New Roman" w:eastAsia="Times New Roman" w:hAnsi="Times New Roman" w:cs="Times New Roman"/>
      <w:b/>
      <w:bCs/>
      <w:sz w:val="27"/>
      <w:szCs w:val="27"/>
      <w:lang w:eastAsia="tr-TR"/>
    </w:rPr>
  </w:style>
  <w:style w:type="paragraph" w:styleId="NormalWeb">
    <w:name w:val="Normal (Web)"/>
    <w:basedOn w:val="Normal"/>
    <w:uiPriority w:val="99"/>
    <w:semiHidden/>
    <w:unhideWhenUsed/>
    <w:rsid w:val="00114837"/>
    <w:pPr>
      <w:spacing w:before="100" w:beforeAutospacing="1" w:after="100" w:afterAutospacing="1" w:line="240" w:lineRule="auto"/>
    </w:pPr>
    <w:rPr>
      <w:rFonts w:ascii="Times New Roman" w:eastAsia="Times New Roman" w:hAnsi="Times New Roman" w:cs="Times New Roman"/>
      <w:sz w:val="24"/>
      <w:szCs w:val="24"/>
    </w:rPr>
  </w:style>
  <w:style w:type="character" w:styleId="Gl">
    <w:name w:val="Strong"/>
    <w:basedOn w:val="VarsaylanParagrafYazTipi"/>
    <w:uiPriority w:val="22"/>
    <w:qFormat/>
    <w:rsid w:val="00114837"/>
    <w:rPr>
      <w:b/>
      <w:bCs/>
    </w:rPr>
  </w:style>
  <w:style w:type="character" w:styleId="Kpr">
    <w:name w:val="Hyperlink"/>
    <w:basedOn w:val="VarsaylanParagrafYazTipi"/>
    <w:uiPriority w:val="99"/>
    <w:unhideWhenUsed/>
    <w:rsid w:val="00114837"/>
    <w:rPr>
      <w:color w:val="0000FF"/>
      <w:u w:val="single"/>
    </w:rPr>
  </w:style>
  <w:style w:type="character" w:customStyle="1" w:styleId="zmlenmeyenBahsetme1">
    <w:name w:val="Çözümlenmeyen Bahsetme1"/>
    <w:basedOn w:val="VarsaylanParagrafYazTipi"/>
    <w:uiPriority w:val="99"/>
    <w:semiHidden/>
    <w:unhideWhenUsed/>
    <w:rsid w:val="00EF5EDA"/>
    <w:rPr>
      <w:color w:val="605E5C"/>
      <w:shd w:val="clear" w:color="auto" w:fill="E1DFDD"/>
    </w:rPr>
  </w:style>
  <w:style w:type="character" w:customStyle="1" w:styleId="Gvdemetni">
    <w:name w:val="Gövde metni_"/>
    <w:basedOn w:val="VarsaylanParagrafYazTipi"/>
    <w:link w:val="Gvdemetni1"/>
    <w:uiPriority w:val="99"/>
    <w:locked/>
    <w:rsid w:val="0066138C"/>
    <w:rPr>
      <w:rFonts w:ascii="Microsoft Sans Serif" w:hAnsi="Microsoft Sans Serif" w:cs="Microsoft Sans Serif"/>
      <w:shd w:val="clear" w:color="auto" w:fill="FFFFFF"/>
    </w:rPr>
  </w:style>
  <w:style w:type="character" w:customStyle="1" w:styleId="GvdemetniKaln">
    <w:name w:val="Gövde metni + Kalın"/>
    <w:basedOn w:val="Gvdemetni"/>
    <w:uiPriority w:val="99"/>
    <w:rsid w:val="0066138C"/>
    <w:rPr>
      <w:rFonts w:ascii="Microsoft Sans Serif" w:hAnsi="Microsoft Sans Serif" w:cs="Microsoft Sans Serif"/>
      <w:b/>
      <w:bCs/>
      <w:shd w:val="clear" w:color="auto" w:fill="FFFFFF"/>
    </w:rPr>
  </w:style>
  <w:style w:type="character" w:customStyle="1" w:styleId="Gvdemetni14">
    <w:name w:val="Gövde metni + 14"/>
    <w:aliases w:val="5 pt3"/>
    <w:basedOn w:val="Gvdemetni"/>
    <w:uiPriority w:val="99"/>
    <w:rsid w:val="0066138C"/>
    <w:rPr>
      <w:rFonts w:ascii="Microsoft Sans Serif" w:hAnsi="Microsoft Sans Serif" w:cs="Microsoft Sans Serif"/>
      <w:sz w:val="29"/>
      <w:szCs w:val="29"/>
      <w:shd w:val="clear" w:color="auto" w:fill="FFFFFF"/>
    </w:rPr>
  </w:style>
  <w:style w:type="character" w:customStyle="1" w:styleId="Gvdemetni-1ptbolukbraklyor1">
    <w:name w:val="Gövde metni + -1 pt boşluk bırakılıyor1"/>
    <w:basedOn w:val="Gvdemetni"/>
    <w:uiPriority w:val="99"/>
    <w:rsid w:val="0066138C"/>
    <w:rPr>
      <w:rFonts w:ascii="Microsoft Sans Serif" w:hAnsi="Microsoft Sans Serif" w:cs="Microsoft Sans Serif"/>
      <w:spacing w:val="-20"/>
      <w:shd w:val="clear" w:color="auto" w:fill="FFFFFF"/>
    </w:rPr>
  </w:style>
  <w:style w:type="character" w:customStyle="1" w:styleId="Gvdemetni611pt">
    <w:name w:val="Gövde metni (6) + 11 pt"/>
    <w:basedOn w:val="VarsaylanParagrafYazTipi"/>
    <w:uiPriority w:val="99"/>
    <w:rsid w:val="0066138C"/>
    <w:rPr>
      <w:rFonts w:ascii="Calibri" w:hAnsi="Calibri" w:cs="Calibri"/>
      <w:i/>
      <w:iCs/>
      <w:sz w:val="22"/>
      <w:szCs w:val="22"/>
      <w:u w:val="single"/>
    </w:rPr>
  </w:style>
  <w:style w:type="character" w:customStyle="1" w:styleId="Gvdemetni611pt2">
    <w:name w:val="Gövde metni (6) + 11 pt2"/>
    <w:aliases w:val="Kalın"/>
    <w:basedOn w:val="VarsaylanParagrafYazTipi"/>
    <w:uiPriority w:val="99"/>
    <w:rsid w:val="0066138C"/>
    <w:rPr>
      <w:rFonts w:ascii="Calibri" w:hAnsi="Calibri" w:cs="Calibri"/>
      <w:b/>
      <w:bCs/>
      <w:i/>
      <w:iCs/>
      <w:sz w:val="22"/>
      <w:szCs w:val="22"/>
      <w:u w:val="single"/>
    </w:rPr>
  </w:style>
  <w:style w:type="character" w:customStyle="1" w:styleId="Gvdemetni611pt1">
    <w:name w:val="Gövde metni (6) + 11 pt1"/>
    <w:aliases w:val="Kalın3"/>
    <w:basedOn w:val="VarsaylanParagrafYazTipi"/>
    <w:uiPriority w:val="99"/>
    <w:rsid w:val="0066138C"/>
    <w:rPr>
      <w:rFonts w:ascii="Calibri" w:hAnsi="Calibri" w:cs="Calibri"/>
      <w:b/>
      <w:bCs/>
      <w:i/>
      <w:iCs/>
      <w:sz w:val="22"/>
      <w:szCs w:val="22"/>
      <w:u w:val="none"/>
    </w:rPr>
  </w:style>
  <w:style w:type="character" w:customStyle="1" w:styleId="Gvdemetni8">
    <w:name w:val="Gövde metni (8)_"/>
    <w:basedOn w:val="VarsaylanParagrafYazTipi"/>
    <w:link w:val="Gvdemetni80"/>
    <w:uiPriority w:val="99"/>
    <w:locked/>
    <w:rsid w:val="0066138C"/>
    <w:rPr>
      <w:rFonts w:ascii="Calibri" w:hAnsi="Calibri" w:cs="Calibri"/>
      <w:i/>
      <w:iCs/>
      <w:shd w:val="clear" w:color="auto" w:fill="FFFFFF"/>
    </w:rPr>
  </w:style>
  <w:style w:type="character" w:customStyle="1" w:styleId="Gvdemetni8Kaln">
    <w:name w:val="Gövde metni (8) + Kalın"/>
    <w:basedOn w:val="Gvdemetni8"/>
    <w:uiPriority w:val="99"/>
    <w:rsid w:val="0066138C"/>
    <w:rPr>
      <w:rFonts w:ascii="Calibri" w:hAnsi="Calibri" w:cs="Calibri"/>
      <w:b/>
      <w:bCs/>
      <w:i/>
      <w:iCs/>
      <w:u w:val="single"/>
      <w:shd w:val="clear" w:color="auto" w:fill="FFFFFF"/>
    </w:rPr>
  </w:style>
  <w:style w:type="character" w:customStyle="1" w:styleId="Gvdemetni9">
    <w:name w:val="Gövde metni (9)_"/>
    <w:basedOn w:val="VarsaylanParagrafYazTipi"/>
    <w:link w:val="Gvdemetni91"/>
    <w:uiPriority w:val="99"/>
    <w:locked/>
    <w:rsid w:val="0066138C"/>
    <w:rPr>
      <w:rFonts w:ascii="Calibri" w:hAnsi="Calibri" w:cs="Calibri"/>
      <w:i/>
      <w:iCs/>
      <w:sz w:val="18"/>
      <w:szCs w:val="18"/>
      <w:shd w:val="clear" w:color="auto" w:fill="FFFFFF"/>
    </w:rPr>
  </w:style>
  <w:style w:type="character" w:customStyle="1" w:styleId="Gvdemetni92">
    <w:name w:val="Gövde metni (9)2"/>
    <w:basedOn w:val="Gvdemetni9"/>
    <w:uiPriority w:val="99"/>
    <w:rsid w:val="0066138C"/>
    <w:rPr>
      <w:rFonts w:ascii="Calibri" w:hAnsi="Calibri" w:cs="Calibri"/>
      <w:i/>
      <w:iCs/>
      <w:sz w:val="18"/>
      <w:szCs w:val="18"/>
      <w:u w:val="single"/>
      <w:shd w:val="clear" w:color="auto" w:fill="FFFFFF"/>
      <w:lang w:val="en-US" w:eastAsia="en-US"/>
    </w:rPr>
  </w:style>
  <w:style w:type="paragraph" w:customStyle="1" w:styleId="Gvdemetni1">
    <w:name w:val="Gövde metni1"/>
    <w:basedOn w:val="Normal"/>
    <w:link w:val="Gvdemetni"/>
    <w:uiPriority w:val="99"/>
    <w:rsid w:val="0066138C"/>
    <w:pPr>
      <w:widowControl w:val="0"/>
      <w:shd w:val="clear" w:color="auto" w:fill="FFFFFF"/>
      <w:spacing w:after="120" w:line="292" w:lineRule="exact"/>
      <w:ind w:hanging="360"/>
      <w:jc w:val="both"/>
    </w:pPr>
    <w:rPr>
      <w:rFonts w:ascii="Microsoft Sans Serif" w:hAnsi="Microsoft Sans Serif" w:cs="Microsoft Sans Serif"/>
    </w:rPr>
  </w:style>
  <w:style w:type="paragraph" w:customStyle="1" w:styleId="Gvdemetni80">
    <w:name w:val="Gövde metni (8)"/>
    <w:basedOn w:val="Normal"/>
    <w:link w:val="Gvdemetni8"/>
    <w:uiPriority w:val="99"/>
    <w:rsid w:val="0066138C"/>
    <w:pPr>
      <w:widowControl w:val="0"/>
      <w:shd w:val="clear" w:color="auto" w:fill="FFFFFF"/>
      <w:spacing w:after="0" w:line="277" w:lineRule="exact"/>
      <w:jc w:val="both"/>
    </w:pPr>
    <w:rPr>
      <w:i/>
      <w:iCs/>
    </w:rPr>
  </w:style>
  <w:style w:type="paragraph" w:customStyle="1" w:styleId="Gvdemetni91">
    <w:name w:val="Gövde metni (9)1"/>
    <w:basedOn w:val="Normal"/>
    <w:link w:val="Gvdemetni9"/>
    <w:uiPriority w:val="99"/>
    <w:rsid w:val="0066138C"/>
    <w:pPr>
      <w:widowControl w:val="0"/>
      <w:shd w:val="clear" w:color="auto" w:fill="FFFFFF"/>
      <w:spacing w:after="0" w:line="277" w:lineRule="exact"/>
      <w:jc w:val="both"/>
    </w:pPr>
    <w:rPr>
      <w:i/>
      <w:iCs/>
      <w:sz w:val="18"/>
      <w:szCs w:val="18"/>
    </w:rPr>
  </w:style>
  <w:style w:type="character" w:customStyle="1" w:styleId="KonuBalChar">
    <w:name w:val="Konu Başlığı Char"/>
    <w:basedOn w:val="VarsaylanParagrafYazTipi"/>
    <w:uiPriority w:val="10"/>
    <w:rsid w:val="0066138C"/>
    <w:rPr>
      <w:rFonts w:asciiTheme="majorHAnsi" w:eastAsiaTheme="majorEastAsia" w:hAnsiTheme="majorHAnsi" w:cs="Times New Roman"/>
      <w:b/>
      <w:bCs/>
      <w:color w:val="000000"/>
      <w:kern w:val="28"/>
      <w:sz w:val="32"/>
      <w:szCs w:val="32"/>
      <w:lang w:eastAsia="tr-TR"/>
    </w:rPr>
  </w:style>
  <w:style w:type="table" w:styleId="TabloKlavuzu">
    <w:name w:val="Table Grid"/>
    <w:basedOn w:val="NormalTablo"/>
    <w:uiPriority w:val="59"/>
    <w:rsid w:val="0066138C"/>
    <w:pPr>
      <w:spacing w:after="0" w:line="240" w:lineRule="auto"/>
    </w:pPr>
    <w:rPr>
      <w:rFonts w:ascii="Courier New" w:eastAsia="Times New Roman" w:hAnsi="Courier New" w:cs="Courier New"/>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basedOn w:val="Normal"/>
    <w:uiPriority w:val="34"/>
    <w:qFormat/>
    <w:rsid w:val="00C65EDC"/>
    <w:pPr>
      <w:ind w:left="720"/>
      <w:contextualSpacing/>
    </w:pPr>
  </w:style>
  <w:style w:type="character" w:styleId="zlenenKpr">
    <w:name w:val="FollowedHyperlink"/>
    <w:basedOn w:val="VarsaylanParagrafYazTipi"/>
    <w:uiPriority w:val="99"/>
    <w:semiHidden/>
    <w:unhideWhenUsed/>
    <w:rsid w:val="009B24BB"/>
    <w:rPr>
      <w:color w:val="954F72" w:themeColor="followedHyperlink"/>
      <w:u w:val="single"/>
    </w:rPr>
  </w:style>
  <w:style w:type="paragraph" w:styleId="stBilgi">
    <w:name w:val="header"/>
    <w:basedOn w:val="Normal"/>
    <w:link w:val="stBilgiChar"/>
    <w:uiPriority w:val="99"/>
    <w:unhideWhenUsed/>
    <w:rsid w:val="009F38EB"/>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9F38EB"/>
  </w:style>
  <w:style w:type="paragraph" w:styleId="AltBilgi">
    <w:name w:val="footer"/>
    <w:basedOn w:val="Normal"/>
    <w:link w:val="AltBilgiChar"/>
    <w:uiPriority w:val="99"/>
    <w:unhideWhenUsed/>
    <w:rsid w:val="009F38EB"/>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9F38EB"/>
  </w:style>
  <w:style w:type="table" w:styleId="ListeTablo3-Vurgu6">
    <w:name w:val="List Table 3 Accent 6"/>
    <w:basedOn w:val="NormalTablo"/>
    <w:uiPriority w:val="48"/>
    <w:rsid w:val="00B7334F"/>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styleId="KlavuzTablo7Renkli-Vurgu6">
    <w:name w:val="Grid Table 7 Colorful Accent 6"/>
    <w:basedOn w:val="NormalTablo"/>
    <w:uiPriority w:val="52"/>
    <w:rsid w:val="00B7334F"/>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customStyle="1" w:styleId="a">
    <w:basedOn w:val="TableNormal0"/>
    <w:pPr>
      <w:spacing w:after="0" w:line="240" w:lineRule="auto"/>
    </w:pPr>
    <w:rPr>
      <w:rFonts w:ascii="Courier New" w:eastAsia="Courier New" w:hAnsi="Courier New" w:cs="Courier New"/>
      <w:sz w:val="24"/>
      <w:szCs w:val="24"/>
    </w:rPr>
    <w:tblPr>
      <w:tblStyleRowBandSize w:val="1"/>
      <w:tblStyleColBandSize w:val="1"/>
      <w:tblCellMar>
        <w:left w:w="108" w:type="dxa"/>
        <w:right w:w="108" w:type="dxa"/>
      </w:tblCellMar>
    </w:tblPr>
  </w:style>
  <w:style w:type="table" w:customStyle="1" w:styleId="a0">
    <w:basedOn w:val="TableNormal0"/>
    <w:pPr>
      <w:spacing w:after="0" w:line="240" w:lineRule="auto"/>
    </w:pPr>
    <w:rPr>
      <w:rFonts w:ascii="Courier New" w:eastAsia="Courier New" w:hAnsi="Courier New" w:cs="Courier New"/>
      <w:sz w:val="24"/>
      <w:szCs w:val="24"/>
    </w:rPr>
    <w:tblPr>
      <w:tblStyleRowBandSize w:val="1"/>
      <w:tblStyleColBandSize w:val="1"/>
      <w:tblCellMar>
        <w:left w:w="108" w:type="dxa"/>
        <w:right w:w="108" w:type="dxa"/>
      </w:tblCellMar>
    </w:tblPr>
  </w:style>
  <w:style w:type="character" w:styleId="zmlenmeyenBahsetme">
    <w:name w:val="Unresolved Mention"/>
    <w:basedOn w:val="VarsaylanParagrafYazTipi"/>
    <w:uiPriority w:val="99"/>
    <w:semiHidden/>
    <w:unhideWhenUsed/>
    <w:rsid w:val="004B11F9"/>
    <w:rPr>
      <w:color w:val="605E5C"/>
      <w:shd w:val="clear" w:color="auto" w:fill="E1DFDD"/>
    </w:rPr>
  </w:style>
  <w:style w:type="paragraph" w:styleId="Altyaz">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1">
    <w:basedOn w:val="TableNormal0"/>
    <w:pPr>
      <w:spacing w:after="0" w:line="240" w:lineRule="auto"/>
    </w:pPr>
    <w:rPr>
      <w:rFonts w:ascii="Courier New" w:eastAsia="Courier New" w:hAnsi="Courier New" w:cs="Courier New"/>
      <w:sz w:val="24"/>
      <w:szCs w:val="24"/>
    </w:rPr>
    <w:tblPr>
      <w:tblStyleRowBandSize w:val="1"/>
      <w:tblStyleColBandSize w:val="1"/>
      <w:tblCellMar>
        <w:left w:w="108" w:type="dxa"/>
        <w:right w:w="108" w:type="dxa"/>
      </w:tblCellMar>
    </w:tblPr>
  </w:style>
  <w:style w:type="table" w:customStyle="1" w:styleId="a2">
    <w:basedOn w:val="TableNormal0"/>
    <w:pPr>
      <w:spacing w:after="0" w:line="240" w:lineRule="auto"/>
    </w:pPr>
    <w:rPr>
      <w:rFonts w:ascii="Courier New" w:eastAsia="Courier New" w:hAnsi="Courier New" w:cs="Courier New"/>
      <w:sz w:val="24"/>
      <w:szCs w:val="24"/>
    </w:rPr>
    <w:tblPr>
      <w:tblStyleRowBandSize w:val="1"/>
      <w:tblStyleColBandSize w:val="1"/>
      <w:tblCellMar>
        <w:left w:w="108" w:type="dxa"/>
        <w:right w:w="108" w:type="dxa"/>
      </w:tblCellMar>
    </w:tblPr>
  </w:style>
  <w:style w:type="table" w:customStyle="1" w:styleId="a3">
    <w:basedOn w:val="TableNormal0"/>
    <w:pPr>
      <w:spacing w:after="0" w:line="240" w:lineRule="auto"/>
    </w:pPr>
    <w:rPr>
      <w:rFonts w:ascii="Courier New" w:eastAsia="Courier New" w:hAnsi="Courier New" w:cs="Courier New"/>
      <w:sz w:val="24"/>
      <w:szCs w:val="24"/>
    </w:r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r.dr" TargetMode="External"/><Relationship Id="rId18" Type="http://schemas.openxmlformats.org/officeDocument/2006/relationships/image" Target="media/image4.jpg"/><Relationship Id="rId26" Type="http://schemas.openxmlformats.org/officeDocument/2006/relationships/image" Target="media/image12.jpg"/><Relationship Id="rId3" Type="http://schemas.openxmlformats.org/officeDocument/2006/relationships/styles" Target="styles.xml"/><Relationship Id="rId21" Type="http://schemas.openxmlformats.org/officeDocument/2006/relationships/image" Target="media/image7.jpg"/><Relationship Id="rId7" Type="http://schemas.openxmlformats.org/officeDocument/2006/relationships/endnotes" Target="endnotes.xml"/><Relationship Id="rId12" Type="http://schemas.openxmlformats.org/officeDocument/2006/relationships/hyperlink" Target="mailto:alperdem@sakarya.edu.tr" TargetMode="External"/><Relationship Id="rId17" Type="http://schemas.openxmlformats.org/officeDocument/2006/relationships/image" Target="media/image3.png"/><Relationship Id="rId25" Type="http://schemas.openxmlformats.org/officeDocument/2006/relationships/image" Target="media/image11.jp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jp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r.dr" TargetMode="External"/><Relationship Id="rId24" Type="http://schemas.openxmlformats.org/officeDocument/2006/relationships/image" Target="media/image10.jpg"/><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image" Target="media/image9.jpg"/><Relationship Id="rId28" Type="http://schemas.openxmlformats.org/officeDocument/2006/relationships/image" Target="media/image14.png"/><Relationship Id="rId10" Type="http://schemas.openxmlformats.org/officeDocument/2006/relationships/hyperlink" Target="mailto:selamicaliskan@sakarya.edu.tr" TargetMode="External"/><Relationship Id="rId19" Type="http://schemas.openxmlformats.org/officeDocument/2006/relationships/image" Target="media/image5.jpg"/><Relationship Id="rId4" Type="http://schemas.openxmlformats.org/officeDocument/2006/relationships/settings" Target="settings.xml"/><Relationship Id="rId9" Type="http://schemas.openxmlformats.org/officeDocument/2006/relationships/hyperlink" Target="mailto:selamicaliskan@sakarya.edu.tr" TargetMode="External"/><Relationship Id="rId14" Type="http://schemas.openxmlformats.org/officeDocument/2006/relationships/hyperlink" Target="mailto:alperdem@sakarya.edu.tr" TargetMode="External"/><Relationship Id="rId22" Type="http://schemas.openxmlformats.org/officeDocument/2006/relationships/image" Target="media/image8.png"/><Relationship Id="rId27" Type="http://schemas.openxmlformats.org/officeDocument/2006/relationships/image" Target="media/image13.jpg"/><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A9b+hVtn6ntT6N3cdiyRnD6zW9A==">CgMxLjAyCGguZ2pkZ3hzOAByITFSdWY5UE9pd2xNWnNLMjhTSEFFR0Z2TnpxcGJrOE40aA==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1576</Words>
  <Characters>8985</Characters>
  <Application>Microsoft Office Word</Application>
  <DocSecurity>0</DocSecurity>
  <Lines>74</Lines>
  <Paragraphs>21</Paragraphs>
  <ScaleCrop>false</ScaleCrop>
  <Company/>
  <LinksUpToDate>false</LinksUpToDate>
  <CharactersWithSpaces>10540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Ahmet</dc:creator>
  <cp:lastModifiedBy>Gülcan KIHRI</cp:lastModifiedBy>
  <cp:revision>4</cp:revision>
  <dcterms:created xsi:type="dcterms:W3CDTF">2026-06-22T11:57:00Z</dcterms:created>
  <dcterms:modified xsi:type="dcterms:W3CDTF">2026-06-22T12:03:00Z</dcterms:modified>
</cp:coreProperties>
</file>